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43B05" w14:textId="77777777" w:rsidR="005338FE" w:rsidRPr="00ED5411" w:rsidRDefault="00000000">
      <w:pPr>
        <w:pStyle w:val="Title"/>
        <w:jc w:val="center"/>
        <w:rPr>
          <w:rFonts w:asciiTheme="minorHAnsi" w:hAnsiTheme="minorHAnsi"/>
        </w:rPr>
      </w:pPr>
      <w:r w:rsidRPr="00ED5411">
        <w:rPr>
          <w:rFonts w:asciiTheme="minorHAnsi" w:hAnsiTheme="minorHAnsi"/>
        </w:rPr>
        <w:t>Beyond the CV UK</w:t>
      </w:r>
    </w:p>
    <w:p w14:paraId="1EE8EC09" w14:textId="77777777" w:rsidR="005338FE" w:rsidRPr="00ED5411" w:rsidRDefault="00000000">
      <w:pPr>
        <w:jc w:val="center"/>
        <w:rPr>
          <w:rFonts w:asciiTheme="minorHAnsi" w:hAnsiTheme="minorHAnsi"/>
        </w:rPr>
      </w:pPr>
      <w:r w:rsidRPr="00ED5411">
        <w:rPr>
          <w:rFonts w:asciiTheme="minorHAnsi" w:hAnsiTheme="minorHAnsi"/>
          <w:b/>
        </w:rPr>
        <w:t>Employer Advice</w:t>
      </w:r>
      <w:r w:rsidRPr="00ED5411">
        <w:rPr>
          <w:rFonts w:asciiTheme="minorHAnsi" w:hAnsiTheme="minorHAnsi"/>
          <w:b/>
        </w:rPr>
        <w:br/>
      </w:r>
      <w:r w:rsidRPr="00ED5411">
        <w:rPr>
          <w:rFonts w:asciiTheme="minorHAnsi" w:hAnsiTheme="minorHAnsi"/>
        </w:rPr>
        <w:t>Practical Guidance on Inclusive Recruitment, Flexible Working and Recognising Transferable Skills</w:t>
      </w:r>
      <w:r w:rsidRPr="00ED5411">
        <w:rPr>
          <w:rFonts w:asciiTheme="minorHAnsi" w:hAnsiTheme="minorHAnsi"/>
        </w:rPr>
        <w:br/>
        <w:t>Version 1.0</w:t>
      </w:r>
    </w:p>
    <w:p w14:paraId="56765E8C" w14:textId="1CB8BCB3" w:rsidR="005338FE" w:rsidRPr="00ED5411" w:rsidRDefault="00DE6068" w:rsidP="00345D1F">
      <w:pPr>
        <w:spacing w:after="0"/>
        <w:jc w:val="both"/>
        <w:rPr>
          <w:rFonts w:asciiTheme="minorHAnsi" w:hAnsiTheme="minorHAnsi" w:cs="Times New Roman"/>
          <w:b/>
          <w:bCs/>
          <w:color w:val="002060"/>
          <w:sz w:val="28"/>
          <w:szCs w:val="28"/>
        </w:rPr>
      </w:pPr>
      <w:r w:rsidRPr="00ED5411">
        <w:rPr>
          <w:rFonts w:asciiTheme="minorHAnsi" w:hAnsiTheme="minorHAnsi" w:cs="Times New Roman"/>
          <w:b/>
          <w:bCs/>
          <w:color w:val="002060"/>
          <w:sz w:val="28"/>
          <w:szCs w:val="28"/>
        </w:rPr>
        <w:t>F</w:t>
      </w:r>
      <w:r w:rsidR="00000000" w:rsidRPr="00ED5411">
        <w:rPr>
          <w:rFonts w:asciiTheme="minorHAnsi" w:hAnsiTheme="minorHAnsi" w:cs="Times New Roman"/>
          <w:b/>
          <w:bCs/>
          <w:color w:val="002060"/>
          <w:sz w:val="28"/>
          <w:szCs w:val="28"/>
        </w:rPr>
        <w:t>oreword</w:t>
      </w:r>
    </w:p>
    <w:p w14:paraId="66BA852F" w14:textId="1C94444D" w:rsidR="00345D1F" w:rsidRPr="00ED5411" w:rsidRDefault="00000000" w:rsidP="00345D1F">
      <w:pPr>
        <w:spacing w:after="0"/>
        <w:jc w:val="both"/>
        <w:rPr>
          <w:rFonts w:asciiTheme="minorHAnsi" w:hAnsiTheme="minorHAnsi" w:cs="Times New Roman"/>
        </w:rPr>
      </w:pPr>
      <w:r w:rsidRPr="00ED5411">
        <w:rPr>
          <w:rFonts w:asciiTheme="minorHAnsi" w:hAnsiTheme="minorHAnsi" w:cs="Times New Roman"/>
        </w:rPr>
        <w:t>This guide has been created to help employers build fair, inclusive recruitment processes. Beyond the CV is not about lowering standards; it is about recognising potential alongside experience and ensuring every applicant has a fair opportunity to succeed.</w:t>
      </w:r>
    </w:p>
    <w:p w14:paraId="32660E9C" w14:textId="77777777" w:rsidR="00345D1F" w:rsidRPr="00ED5411" w:rsidRDefault="00345D1F" w:rsidP="00345D1F">
      <w:pPr>
        <w:spacing w:after="0"/>
        <w:jc w:val="both"/>
        <w:rPr>
          <w:rFonts w:asciiTheme="minorHAnsi" w:hAnsiTheme="minorHAnsi" w:cs="Times New Roman"/>
        </w:rPr>
      </w:pPr>
    </w:p>
    <w:p w14:paraId="3DEEA5A6" w14:textId="52C83C34" w:rsidR="005338FE" w:rsidRPr="00ED5411" w:rsidRDefault="00DE6068" w:rsidP="00345D1F">
      <w:pPr>
        <w:spacing w:after="0"/>
        <w:jc w:val="both"/>
        <w:rPr>
          <w:rFonts w:asciiTheme="minorHAnsi" w:hAnsiTheme="minorHAnsi" w:cs="Times New Roman"/>
          <w:b/>
          <w:bCs/>
          <w:color w:val="002060"/>
          <w:sz w:val="28"/>
          <w:szCs w:val="28"/>
        </w:rPr>
      </w:pPr>
      <w:r w:rsidRPr="00ED5411">
        <w:rPr>
          <w:rFonts w:asciiTheme="minorHAnsi" w:hAnsiTheme="minorHAnsi" w:cs="Times New Roman"/>
          <w:b/>
          <w:bCs/>
          <w:color w:val="002060"/>
          <w:sz w:val="28"/>
          <w:szCs w:val="28"/>
        </w:rPr>
        <w:t>W</w:t>
      </w:r>
      <w:r w:rsidR="00000000" w:rsidRPr="00ED5411">
        <w:rPr>
          <w:rFonts w:asciiTheme="minorHAnsi" w:hAnsiTheme="minorHAnsi" w:cs="Times New Roman"/>
          <w:b/>
          <w:bCs/>
          <w:color w:val="002060"/>
          <w:sz w:val="28"/>
          <w:szCs w:val="28"/>
        </w:rPr>
        <w:t>hy Inclusive Recruitment Matters</w:t>
      </w:r>
    </w:p>
    <w:p w14:paraId="095F4CDF" w14:textId="6B7F878D" w:rsidR="00DE6068" w:rsidRPr="00ED5411" w:rsidRDefault="00DE6068" w:rsidP="00345D1F">
      <w:pPr>
        <w:spacing w:after="0"/>
        <w:jc w:val="both"/>
        <w:rPr>
          <w:rFonts w:asciiTheme="minorHAnsi" w:hAnsiTheme="minorHAnsi" w:cs="Times New Roman"/>
          <w:lang w:val="en-GB"/>
        </w:rPr>
      </w:pPr>
      <w:r w:rsidRPr="00ED5411">
        <w:rPr>
          <w:rFonts w:asciiTheme="minorHAnsi" w:hAnsiTheme="minorHAnsi" w:cs="Times New Roman"/>
          <w:lang w:val="en-GB"/>
        </w:rPr>
        <w:t>Recruitment is about more than filling a vacancy</w:t>
      </w:r>
      <w:r w:rsidR="00EF6C13" w:rsidRPr="00ED5411">
        <w:rPr>
          <w:rFonts w:asciiTheme="minorHAnsi" w:hAnsiTheme="minorHAnsi" w:cs="Times New Roman"/>
          <w:lang w:val="en-GB"/>
        </w:rPr>
        <w:t xml:space="preserve">, </w:t>
      </w:r>
      <w:r w:rsidRPr="00ED5411">
        <w:rPr>
          <w:rFonts w:asciiTheme="minorHAnsi" w:hAnsiTheme="minorHAnsi" w:cs="Times New Roman"/>
          <w:lang w:val="en-GB"/>
        </w:rPr>
        <w:t>it is about finding the best person for the role.</w:t>
      </w:r>
    </w:p>
    <w:p w14:paraId="31E9DF75" w14:textId="77777777" w:rsidR="00345D1F" w:rsidRPr="00ED5411" w:rsidRDefault="00345D1F" w:rsidP="00345D1F">
      <w:pPr>
        <w:spacing w:after="0"/>
        <w:jc w:val="both"/>
        <w:rPr>
          <w:rFonts w:asciiTheme="minorHAnsi" w:hAnsiTheme="minorHAnsi" w:cs="Times New Roman"/>
          <w:lang w:val="en-GB"/>
        </w:rPr>
      </w:pPr>
    </w:p>
    <w:p w14:paraId="2814ACDA"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Every organisation wants to attract talented, committed and capable people. However, traditional recruitment processes can unintentionally narrow the talent pool by placing too much emphasis on employment history, job titles or continuous career progression, rather than considering the qualities and potential of the individual.</w:t>
      </w:r>
    </w:p>
    <w:p w14:paraId="3C37F69F"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Inclusive recruitment is about ensuring every applicant has a fair opportunity to demonstrate what they can bring to an organisation. It encourages employers to consider the whole person, recognising that valuable skills are often developed outside of traditional career paths.</w:t>
      </w:r>
    </w:p>
    <w:p w14:paraId="49FCF9EB"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Career breaks, frequent relocations, caring responsibilities, military service, volunteering, entrepreneurship or changes in profession should not automatically be viewed as disadvantages. In many cases, these experiences develop qualities that employers actively seek, including resilience, adaptability, leadership, communication, problem-solving and emotional intelligence.</w:t>
      </w:r>
    </w:p>
    <w:p w14:paraId="090C8324"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By creating recruitment processes that are fair, transparent and inclusive, organisations benefit from a wider and more diverse talent pool, allowing them to identify exceptional candidates who may otherwise have been overlooked.</w:t>
      </w:r>
    </w:p>
    <w:p w14:paraId="400FBC97"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 xml:space="preserve">Inclusive recruitment does </w:t>
      </w:r>
      <w:r w:rsidRPr="00ED5411">
        <w:rPr>
          <w:rFonts w:asciiTheme="minorHAnsi" w:hAnsiTheme="minorHAnsi" w:cs="Times New Roman"/>
          <w:b/>
          <w:bCs/>
          <w:lang w:val="en-GB"/>
        </w:rPr>
        <w:t>not</w:t>
      </w:r>
      <w:r w:rsidRPr="00ED5411">
        <w:rPr>
          <w:rFonts w:asciiTheme="minorHAnsi" w:hAnsiTheme="minorHAnsi" w:cs="Times New Roman"/>
          <w:lang w:val="en-GB"/>
        </w:rPr>
        <w:t xml:space="preserve"> mean lowering standards or recruiting based on circumstance. Appointments should always be made on merit. Instead, it means ensuring that merit is assessed fairly, recognising potential alongside qualifications and experience.</w:t>
      </w:r>
    </w:p>
    <w:p w14:paraId="36C2D5C2" w14:textId="77777777"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Organisations that embrace inclusive recruitment often experience significant long-term benefits, including:</w:t>
      </w:r>
    </w:p>
    <w:p w14:paraId="6B8F3257"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Access to a wider talent pool. </w:t>
      </w:r>
    </w:p>
    <w:p w14:paraId="6F8B1CA7"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lastRenderedPageBreak/>
        <w:t xml:space="preserve">Increased innovation through diverse perspectives. </w:t>
      </w:r>
    </w:p>
    <w:p w14:paraId="46D725FC"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Improved employee engagement and retention. </w:t>
      </w:r>
    </w:p>
    <w:p w14:paraId="46D8FD01"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Stronger organisational culture. </w:t>
      </w:r>
    </w:p>
    <w:p w14:paraId="0D6EDBA5"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Enhanced reputation as an employer of choice. </w:t>
      </w:r>
    </w:p>
    <w:p w14:paraId="70ECF8F8"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Better representation of the communities they serve. </w:t>
      </w:r>
    </w:p>
    <w:p w14:paraId="4E182C7E"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Greater adaptability in an ever-changing workplace. </w:t>
      </w:r>
    </w:p>
    <w:p w14:paraId="106FB4EB" w14:textId="77777777" w:rsidR="00DE6068" w:rsidRPr="00ED5411" w:rsidRDefault="00DE6068" w:rsidP="00EF6C13">
      <w:pPr>
        <w:numPr>
          <w:ilvl w:val="0"/>
          <w:numId w:val="10"/>
        </w:numPr>
        <w:spacing w:after="0"/>
        <w:jc w:val="both"/>
        <w:rPr>
          <w:rFonts w:asciiTheme="minorHAnsi" w:hAnsiTheme="minorHAnsi" w:cs="Times New Roman"/>
          <w:lang w:val="en-GB"/>
        </w:rPr>
      </w:pPr>
      <w:r w:rsidRPr="00ED5411">
        <w:rPr>
          <w:rFonts w:asciiTheme="minorHAnsi" w:hAnsiTheme="minorHAnsi" w:cs="Times New Roman"/>
          <w:lang w:val="en-GB"/>
        </w:rPr>
        <w:t xml:space="preserve">Increased employee loyalty and commitment. </w:t>
      </w:r>
    </w:p>
    <w:p w14:paraId="48F94D63" w14:textId="77777777" w:rsidR="00EF6C13" w:rsidRPr="00ED5411" w:rsidRDefault="00EF6C13" w:rsidP="00DE6068">
      <w:pPr>
        <w:jc w:val="both"/>
        <w:rPr>
          <w:rFonts w:asciiTheme="minorHAnsi" w:hAnsiTheme="minorHAnsi" w:cs="Times New Roman"/>
          <w:lang w:val="en-GB"/>
        </w:rPr>
      </w:pPr>
    </w:p>
    <w:p w14:paraId="287C585D" w14:textId="36432543" w:rsidR="00DE6068"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 xml:space="preserve">Beyond the CV encourages employers to move away from asking, </w:t>
      </w:r>
      <w:r w:rsidRPr="00ED5411">
        <w:rPr>
          <w:rFonts w:asciiTheme="minorHAnsi" w:hAnsiTheme="minorHAnsi" w:cs="Times New Roman"/>
          <w:i/>
          <w:iCs/>
          <w:lang w:val="en-GB"/>
        </w:rPr>
        <w:t>"Does this person's career look traditional?"</w:t>
      </w:r>
      <w:r w:rsidRPr="00ED5411">
        <w:rPr>
          <w:rFonts w:asciiTheme="minorHAnsi" w:hAnsiTheme="minorHAnsi" w:cs="Times New Roman"/>
          <w:lang w:val="en-GB"/>
        </w:rPr>
        <w:t xml:space="preserve"> and instead ask, </w:t>
      </w:r>
      <w:r w:rsidRPr="00ED5411">
        <w:rPr>
          <w:rFonts w:asciiTheme="minorHAnsi" w:hAnsiTheme="minorHAnsi" w:cs="Times New Roman"/>
          <w:i/>
          <w:iCs/>
          <w:lang w:val="en-GB"/>
        </w:rPr>
        <w:t>"Does this person have the skills, values and potential to succeed in our organisation?"</w:t>
      </w:r>
    </w:p>
    <w:p w14:paraId="66AB3E51" w14:textId="0FFB11A8" w:rsidR="00EF6C13" w:rsidRPr="00ED5411" w:rsidRDefault="00DE6068" w:rsidP="00DE6068">
      <w:pPr>
        <w:jc w:val="both"/>
        <w:rPr>
          <w:rFonts w:asciiTheme="minorHAnsi" w:hAnsiTheme="minorHAnsi" w:cs="Times New Roman"/>
          <w:lang w:val="en-GB"/>
        </w:rPr>
      </w:pPr>
      <w:r w:rsidRPr="00ED5411">
        <w:rPr>
          <w:rFonts w:asciiTheme="minorHAnsi" w:hAnsiTheme="minorHAnsi" w:cs="Times New Roman"/>
          <w:lang w:val="en-GB"/>
        </w:rPr>
        <w:t>When recruitment focuses on capability rather than assumptions, organisations don't just create fairer opportunities</w:t>
      </w:r>
      <w:r w:rsidR="00EF6C13" w:rsidRPr="00ED5411">
        <w:rPr>
          <w:rFonts w:asciiTheme="minorHAnsi" w:hAnsiTheme="minorHAnsi" w:cs="Times New Roman"/>
          <w:lang w:val="en-GB"/>
        </w:rPr>
        <w:t xml:space="preserve">, </w:t>
      </w:r>
      <w:r w:rsidRPr="00ED5411">
        <w:rPr>
          <w:rFonts w:asciiTheme="minorHAnsi" w:hAnsiTheme="minorHAnsi" w:cs="Times New Roman"/>
          <w:lang w:val="en-GB"/>
        </w:rPr>
        <w:t>they make better hiring decisions.</w:t>
      </w:r>
    </w:p>
    <w:p w14:paraId="04819740" w14:textId="77777777" w:rsidR="00EF6C13" w:rsidRPr="00ED5411" w:rsidRDefault="00EF6C13" w:rsidP="00345D1F">
      <w:pPr>
        <w:spacing w:after="0"/>
        <w:jc w:val="both"/>
        <w:rPr>
          <w:rFonts w:asciiTheme="minorHAnsi" w:hAnsiTheme="minorHAnsi" w:cs="Times New Roman"/>
          <w:b/>
          <w:bCs/>
          <w:color w:val="002060"/>
          <w:lang w:val="en-GB"/>
        </w:rPr>
      </w:pPr>
      <w:r w:rsidRPr="00ED5411">
        <w:rPr>
          <w:rFonts w:asciiTheme="minorHAnsi" w:hAnsiTheme="minorHAnsi" w:cs="Times New Roman"/>
          <w:b/>
          <w:bCs/>
          <w:color w:val="002060"/>
          <w:lang w:val="en-GB"/>
        </w:rPr>
        <w:t>Joanne's Perspective</w:t>
      </w:r>
    </w:p>
    <w:p w14:paraId="7A942187" w14:textId="77777777" w:rsidR="00EF6C13" w:rsidRPr="00ED5411" w:rsidRDefault="00EF6C13" w:rsidP="00345D1F">
      <w:pPr>
        <w:spacing w:after="0"/>
        <w:jc w:val="both"/>
        <w:rPr>
          <w:rFonts w:asciiTheme="minorHAnsi" w:hAnsiTheme="minorHAnsi" w:cs="Times New Roman"/>
          <w:i/>
          <w:iCs/>
          <w:lang w:val="en-GB"/>
        </w:rPr>
      </w:pPr>
      <w:r w:rsidRPr="00ED5411">
        <w:rPr>
          <w:rFonts w:asciiTheme="minorHAnsi" w:hAnsiTheme="minorHAnsi" w:cs="Times New Roman"/>
          <w:i/>
          <w:iCs/>
          <w:lang w:val="en-GB"/>
        </w:rPr>
        <w:t>"Throughout my career I've met people whose CVs would have been easy to overlook. Military spouses who had rebuilt their careers after every posting. Veterans whose leadership experience wasn't immediately obvious because it was written in military language. Parents returning to work after raising children. Career changers who brought fresh ideas and different perspectives.</w:t>
      </w:r>
    </w:p>
    <w:p w14:paraId="2F88D9F5" w14:textId="77777777" w:rsidR="00345D1F" w:rsidRPr="00ED5411" w:rsidRDefault="00345D1F" w:rsidP="00345D1F">
      <w:pPr>
        <w:spacing w:after="0"/>
        <w:jc w:val="both"/>
        <w:rPr>
          <w:rFonts w:asciiTheme="minorHAnsi" w:hAnsiTheme="minorHAnsi" w:cs="Times New Roman"/>
          <w:lang w:val="en-GB"/>
        </w:rPr>
      </w:pPr>
    </w:p>
    <w:p w14:paraId="77B86DEB" w14:textId="3DF0B738" w:rsidR="00EF6C13" w:rsidRPr="00ED5411" w:rsidRDefault="00EF6C13" w:rsidP="00DE6068">
      <w:pPr>
        <w:jc w:val="both"/>
        <w:rPr>
          <w:rFonts w:asciiTheme="minorHAnsi" w:hAnsiTheme="minorHAnsi" w:cs="Times New Roman"/>
          <w:lang w:val="en-GB"/>
        </w:rPr>
      </w:pPr>
      <w:r w:rsidRPr="00ED5411">
        <w:rPr>
          <w:rFonts w:asciiTheme="minorHAnsi" w:hAnsiTheme="minorHAnsi" w:cs="Times New Roman"/>
          <w:i/>
          <w:iCs/>
          <w:lang w:val="en-GB"/>
        </w:rPr>
        <w:t>When I looked beyond the CV, I didn't see gaps or frequent moves</w:t>
      </w:r>
      <w:r w:rsidRPr="00ED5411">
        <w:rPr>
          <w:rFonts w:asciiTheme="minorHAnsi" w:hAnsiTheme="minorHAnsi" w:cs="Times New Roman"/>
          <w:i/>
          <w:iCs/>
          <w:lang w:val="en-GB"/>
        </w:rPr>
        <w:t xml:space="preserve">. </w:t>
      </w:r>
      <w:r w:rsidRPr="00ED5411">
        <w:rPr>
          <w:rFonts w:asciiTheme="minorHAnsi" w:hAnsiTheme="minorHAnsi" w:cs="Times New Roman"/>
          <w:i/>
          <w:iCs/>
          <w:lang w:val="en-GB"/>
        </w:rPr>
        <w:t>I saw resilience, adaptability and determination. Time and time again, those qualities proved to be some of the strongest predictors of success. That's why Beyond the CV exists. Not to change who employers recruit, but to encourage them to recognise talent that may already be right in front of them."</w:t>
      </w:r>
    </w:p>
    <w:p w14:paraId="7A907F65" w14:textId="0A9A3F45" w:rsidR="005338FE" w:rsidRPr="00ED5411" w:rsidRDefault="00000000" w:rsidP="00345D1F">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t>Looking Beyond the CV</w:t>
      </w:r>
    </w:p>
    <w:p w14:paraId="4D805B5E" w14:textId="45B59452"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A CV is an important recruitment tool, but it is only one part of a person's story.</w:t>
      </w:r>
      <w:r w:rsidR="00345D1F" w:rsidRPr="00ED5411">
        <w:rPr>
          <w:rFonts w:asciiTheme="minorHAnsi" w:hAnsiTheme="minorHAnsi"/>
          <w:lang w:val="en-GB"/>
        </w:rPr>
        <w:t xml:space="preserve"> </w:t>
      </w:r>
      <w:r w:rsidRPr="00ED5411">
        <w:rPr>
          <w:rFonts w:asciiTheme="minorHAnsi" w:hAnsiTheme="minorHAnsi"/>
          <w:lang w:val="en-GB"/>
        </w:rPr>
        <w:t>It provides a snapshot of someone's employment history, qualifications and professional achievements. What it cannot fully capture are the qualities, experiences and personal attributes that often determine how successful someone will be in a role.</w:t>
      </w:r>
    </w:p>
    <w:p w14:paraId="6533D2D0" w14:textId="77777777" w:rsidR="00345D1F" w:rsidRPr="00ED5411" w:rsidRDefault="00345D1F" w:rsidP="00345D1F">
      <w:pPr>
        <w:spacing w:after="0"/>
        <w:jc w:val="both"/>
        <w:rPr>
          <w:rFonts w:asciiTheme="minorHAnsi" w:hAnsiTheme="minorHAnsi"/>
          <w:lang w:val="en-GB"/>
        </w:rPr>
      </w:pPr>
    </w:p>
    <w:p w14:paraId="503DFA57" w14:textId="1381406A" w:rsidR="00EF6C13" w:rsidRPr="00ED5411" w:rsidRDefault="00EF6C13" w:rsidP="00EF6C13">
      <w:pPr>
        <w:jc w:val="both"/>
        <w:rPr>
          <w:rFonts w:asciiTheme="minorHAnsi" w:hAnsiTheme="minorHAnsi"/>
          <w:lang w:val="en-GB"/>
        </w:rPr>
      </w:pPr>
      <w:r w:rsidRPr="00ED5411">
        <w:rPr>
          <w:rFonts w:asciiTheme="minorHAnsi" w:hAnsiTheme="minorHAnsi"/>
          <w:lang w:val="en-GB"/>
        </w:rPr>
        <w:t>Resilience, adaptability, leadership, emotional intelligence, communication, commitment and determination are rarely listed under a job title. Instead, they are developed through real-life experiences</w:t>
      </w:r>
      <w:r w:rsidRPr="00ED5411">
        <w:rPr>
          <w:rFonts w:asciiTheme="minorHAnsi" w:hAnsiTheme="minorHAnsi"/>
          <w:lang w:val="en-GB"/>
        </w:rPr>
        <w:t xml:space="preserve">, </w:t>
      </w:r>
      <w:r w:rsidRPr="00ED5411">
        <w:rPr>
          <w:rFonts w:asciiTheme="minorHAnsi" w:hAnsiTheme="minorHAnsi"/>
          <w:lang w:val="en-GB"/>
        </w:rPr>
        <w:t>overcoming challenges, adapting to change, supporting others and continuing to grow despite setbacks.</w:t>
      </w:r>
    </w:p>
    <w:p w14:paraId="74B9C999"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For many people, particularly those with non-traditional career journeys, the most valuable experiences they have gained may never appear on a CV at all.</w:t>
      </w:r>
    </w:p>
    <w:p w14:paraId="1677E54D"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A military spouse who has rebuilt a career after multiple relocations has demonstrated adaptability, resilience and the ability to quickly integrate into new environments.</w:t>
      </w:r>
    </w:p>
    <w:p w14:paraId="10A4720C"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lastRenderedPageBreak/>
        <w:t>A veteran has often led teams, managed risk, made decisions under pressure and developed exceptional planning and organisational skills.</w:t>
      </w:r>
    </w:p>
    <w:p w14:paraId="0FB7FD3F"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A parent returning to work may have strengthened their time management, communication, negotiation and problem-solving abilities whilst balancing family responsibilities.</w:t>
      </w:r>
    </w:p>
    <w:p w14:paraId="207B06EC"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A volunteer may have gained leadership experience, managed budgets, organised events or supported vulnerable people, despite never receiving a salary for those contributions.</w:t>
      </w:r>
    </w:p>
    <w:p w14:paraId="2AC54595"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Someone changing careers brings fresh perspectives, transferable skills and a willingness to learn that can often become one of an organisation's greatest strengths.</w:t>
      </w:r>
    </w:p>
    <w:p w14:paraId="6D0B214B"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These experiences may not fit neatly into a traditional CV, but they are no less valuable.</w:t>
      </w:r>
    </w:p>
    <w:p w14:paraId="5F0934FA"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Looking beyond the CV means taking the time to understand the context behind someone's career journey. It means recognising that employment gaps, multiple employers or unconventional career paths are not necessarily indicators of capability or commitment. In many cases, they reflect circumstances beyond an individual's control or experiences that have strengthened their character and professional abilities.</w:t>
      </w:r>
    </w:p>
    <w:p w14:paraId="7F424909"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This approach does not ask employers to ignore qualifications or experience. Instead, it encourages them to ask broader questions:</w:t>
      </w:r>
    </w:p>
    <w:p w14:paraId="2CF8E5E4" w14:textId="77777777" w:rsidR="00EF6C13" w:rsidRPr="00ED5411" w:rsidRDefault="00EF6C13" w:rsidP="009C1E6B">
      <w:pPr>
        <w:numPr>
          <w:ilvl w:val="0"/>
          <w:numId w:val="11"/>
        </w:numPr>
        <w:spacing w:after="0"/>
        <w:jc w:val="both"/>
        <w:rPr>
          <w:rFonts w:asciiTheme="minorHAnsi" w:hAnsiTheme="minorHAnsi"/>
          <w:lang w:val="en-GB"/>
        </w:rPr>
      </w:pPr>
      <w:r w:rsidRPr="00ED5411">
        <w:rPr>
          <w:rFonts w:asciiTheme="minorHAnsi" w:hAnsiTheme="minorHAnsi"/>
          <w:b/>
          <w:bCs/>
          <w:lang w:val="en-GB"/>
        </w:rPr>
        <w:t>What skills has this person developed throughout their journey?</w:t>
      </w:r>
      <w:r w:rsidRPr="00ED5411">
        <w:rPr>
          <w:rFonts w:asciiTheme="minorHAnsi" w:hAnsiTheme="minorHAnsi"/>
          <w:lang w:val="en-GB"/>
        </w:rPr>
        <w:t xml:space="preserve"> </w:t>
      </w:r>
    </w:p>
    <w:p w14:paraId="63982CF9" w14:textId="77777777" w:rsidR="00EF6C13" w:rsidRPr="00ED5411" w:rsidRDefault="00EF6C13" w:rsidP="009C1E6B">
      <w:pPr>
        <w:numPr>
          <w:ilvl w:val="0"/>
          <w:numId w:val="11"/>
        </w:numPr>
        <w:spacing w:after="0"/>
        <w:jc w:val="both"/>
        <w:rPr>
          <w:rFonts w:asciiTheme="minorHAnsi" w:hAnsiTheme="minorHAnsi"/>
          <w:lang w:val="en-GB"/>
        </w:rPr>
      </w:pPr>
      <w:r w:rsidRPr="00ED5411">
        <w:rPr>
          <w:rFonts w:asciiTheme="minorHAnsi" w:hAnsiTheme="minorHAnsi"/>
          <w:b/>
          <w:bCs/>
          <w:lang w:val="en-GB"/>
        </w:rPr>
        <w:t>What challenges have they overcome?</w:t>
      </w:r>
      <w:r w:rsidRPr="00ED5411">
        <w:rPr>
          <w:rFonts w:asciiTheme="minorHAnsi" w:hAnsiTheme="minorHAnsi"/>
          <w:lang w:val="en-GB"/>
        </w:rPr>
        <w:t xml:space="preserve"> </w:t>
      </w:r>
    </w:p>
    <w:p w14:paraId="600241CB" w14:textId="77777777" w:rsidR="00EF6C13" w:rsidRPr="00ED5411" w:rsidRDefault="00EF6C13" w:rsidP="009C1E6B">
      <w:pPr>
        <w:numPr>
          <w:ilvl w:val="0"/>
          <w:numId w:val="11"/>
        </w:numPr>
        <w:spacing w:after="0"/>
        <w:jc w:val="both"/>
        <w:rPr>
          <w:rFonts w:asciiTheme="minorHAnsi" w:hAnsiTheme="minorHAnsi"/>
          <w:lang w:val="en-GB"/>
        </w:rPr>
      </w:pPr>
      <w:r w:rsidRPr="00ED5411">
        <w:rPr>
          <w:rFonts w:asciiTheme="minorHAnsi" w:hAnsiTheme="minorHAnsi"/>
          <w:b/>
          <w:bCs/>
          <w:lang w:val="en-GB"/>
        </w:rPr>
        <w:t>How have those experiences prepared them for this role?</w:t>
      </w:r>
      <w:r w:rsidRPr="00ED5411">
        <w:rPr>
          <w:rFonts w:asciiTheme="minorHAnsi" w:hAnsiTheme="minorHAnsi"/>
          <w:lang w:val="en-GB"/>
        </w:rPr>
        <w:t xml:space="preserve"> </w:t>
      </w:r>
    </w:p>
    <w:p w14:paraId="3D1363D9" w14:textId="3CB8620B" w:rsidR="00EF6C13" w:rsidRPr="00ED5411" w:rsidRDefault="00EF6C13" w:rsidP="00EF6C13">
      <w:pPr>
        <w:numPr>
          <w:ilvl w:val="0"/>
          <w:numId w:val="11"/>
        </w:numPr>
        <w:spacing w:after="0"/>
        <w:jc w:val="both"/>
        <w:rPr>
          <w:rFonts w:asciiTheme="minorHAnsi" w:hAnsiTheme="minorHAnsi"/>
          <w:lang w:val="en-GB"/>
        </w:rPr>
      </w:pPr>
      <w:r w:rsidRPr="00ED5411">
        <w:rPr>
          <w:rFonts w:asciiTheme="minorHAnsi" w:hAnsiTheme="minorHAnsi"/>
          <w:b/>
          <w:bCs/>
          <w:lang w:val="en-GB"/>
        </w:rPr>
        <w:t>What potential could they bring to our organisation?</w:t>
      </w:r>
      <w:r w:rsidRPr="00ED5411">
        <w:rPr>
          <w:rFonts w:asciiTheme="minorHAnsi" w:hAnsiTheme="minorHAnsi"/>
          <w:lang w:val="en-GB"/>
        </w:rPr>
        <w:t xml:space="preserve"> </w:t>
      </w:r>
    </w:p>
    <w:p w14:paraId="00F41DB8" w14:textId="77777777" w:rsidR="00345D1F" w:rsidRPr="00ED5411" w:rsidRDefault="00345D1F" w:rsidP="00345D1F">
      <w:pPr>
        <w:spacing w:after="0"/>
        <w:ind w:left="720"/>
        <w:jc w:val="both"/>
        <w:rPr>
          <w:rFonts w:asciiTheme="minorHAnsi" w:hAnsiTheme="minorHAnsi"/>
          <w:lang w:val="en-GB"/>
        </w:rPr>
      </w:pPr>
    </w:p>
    <w:p w14:paraId="7370886B"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When employers consider these questions alongside a candidate's qualifications and experience, they gain a far more complete picture of the individual sitting in front of them.</w:t>
      </w:r>
    </w:p>
    <w:p w14:paraId="3F2E5580"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Beyond the CV is about recognising that people are more than the sum of the roles listed on a piece of paper. Every career journey is different, and every journey has value.</w:t>
      </w:r>
    </w:p>
    <w:p w14:paraId="71BE03E5" w14:textId="77777777" w:rsidR="00EF6C13" w:rsidRPr="00ED5411" w:rsidRDefault="00EF6C13" w:rsidP="00345D1F">
      <w:pPr>
        <w:spacing w:after="0"/>
        <w:jc w:val="both"/>
        <w:rPr>
          <w:rFonts w:asciiTheme="minorHAnsi" w:hAnsiTheme="minorHAnsi"/>
          <w:b/>
          <w:bCs/>
          <w:color w:val="002060"/>
          <w:lang w:val="en-GB"/>
        </w:rPr>
      </w:pPr>
      <w:r w:rsidRPr="00ED5411">
        <w:rPr>
          <w:rFonts w:asciiTheme="minorHAnsi" w:hAnsiTheme="minorHAnsi"/>
          <w:b/>
          <w:bCs/>
          <w:color w:val="002060"/>
          <w:lang w:val="en-GB"/>
        </w:rPr>
        <w:t>Joanne's Perspective</w:t>
      </w:r>
    </w:p>
    <w:p w14:paraId="21A86865" w14:textId="77777777" w:rsidR="00EF6C13" w:rsidRPr="00ED5411" w:rsidRDefault="00EF6C13" w:rsidP="00345D1F">
      <w:pPr>
        <w:spacing w:after="0"/>
        <w:jc w:val="both"/>
        <w:rPr>
          <w:rFonts w:asciiTheme="minorHAnsi" w:hAnsiTheme="minorHAnsi"/>
          <w:i/>
          <w:iCs/>
          <w:lang w:val="en-GB"/>
        </w:rPr>
      </w:pPr>
      <w:r w:rsidRPr="00ED5411">
        <w:rPr>
          <w:rFonts w:asciiTheme="minorHAnsi" w:hAnsiTheme="minorHAnsi"/>
          <w:i/>
          <w:iCs/>
          <w:lang w:val="en-GB"/>
        </w:rPr>
        <w:t xml:space="preserve">"I've interviewed people whose CVs looked fragmented at first glance. Some had worked for several employers in a short </w:t>
      </w:r>
      <w:proofErr w:type="gramStart"/>
      <w:r w:rsidRPr="00ED5411">
        <w:rPr>
          <w:rFonts w:asciiTheme="minorHAnsi" w:hAnsiTheme="minorHAnsi"/>
          <w:i/>
          <w:iCs/>
          <w:lang w:val="en-GB"/>
        </w:rPr>
        <w:t>period,</w:t>
      </w:r>
      <w:proofErr w:type="gramEnd"/>
      <w:r w:rsidRPr="00ED5411">
        <w:rPr>
          <w:rFonts w:asciiTheme="minorHAnsi" w:hAnsiTheme="minorHAnsi"/>
          <w:i/>
          <w:iCs/>
          <w:lang w:val="en-GB"/>
        </w:rPr>
        <w:t xml:space="preserve"> others had career gaps or had changed professions entirely. If I'd judged them purely on what was written on paper, I might never have invited them to interview.</w:t>
      </w:r>
    </w:p>
    <w:p w14:paraId="11741479" w14:textId="77777777" w:rsidR="00345D1F" w:rsidRPr="00ED5411" w:rsidRDefault="00345D1F" w:rsidP="00345D1F">
      <w:pPr>
        <w:spacing w:after="0"/>
        <w:jc w:val="both"/>
        <w:rPr>
          <w:rFonts w:asciiTheme="minorHAnsi" w:hAnsiTheme="minorHAnsi"/>
          <w:lang w:val="en-GB"/>
        </w:rPr>
      </w:pPr>
    </w:p>
    <w:p w14:paraId="54B9BC70" w14:textId="77777777" w:rsidR="00EF6C13" w:rsidRPr="00ED5411" w:rsidRDefault="00EF6C13" w:rsidP="00EF6C13">
      <w:pPr>
        <w:jc w:val="both"/>
        <w:rPr>
          <w:rFonts w:asciiTheme="minorHAnsi" w:hAnsiTheme="minorHAnsi"/>
          <w:lang w:val="en-GB"/>
        </w:rPr>
      </w:pPr>
      <w:r w:rsidRPr="00ED5411">
        <w:rPr>
          <w:rFonts w:asciiTheme="minorHAnsi" w:hAnsiTheme="minorHAnsi"/>
          <w:i/>
          <w:iCs/>
          <w:lang w:val="en-GB"/>
        </w:rPr>
        <w:t>But once I listened to their stories, everything changed. Those career moves represented military postings, family commitments, resilience, personal growth and determination—not a lack of commitment. Some of the most capable people I've met have had the least conventional careers.</w:t>
      </w:r>
    </w:p>
    <w:p w14:paraId="747EF50B" w14:textId="77777777" w:rsidR="00EF6C13" w:rsidRPr="00ED5411" w:rsidRDefault="00EF6C13" w:rsidP="00EF6C13">
      <w:pPr>
        <w:jc w:val="both"/>
        <w:rPr>
          <w:rFonts w:asciiTheme="minorHAnsi" w:hAnsiTheme="minorHAnsi"/>
          <w:lang w:val="en-GB"/>
        </w:rPr>
      </w:pPr>
      <w:r w:rsidRPr="00ED5411">
        <w:rPr>
          <w:rFonts w:asciiTheme="minorHAnsi" w:hAnsiTheme="minorHAnsi"/>
          <w:i/>
          <w:iCs/>
          <w:lang w:val="en-GB"/>
        </w:rPr>
        <w:t>Beyond the CV is about taking that extra step. Not because everyone should be hired, but because everyone deserves the opportunity to be understood before assumptions are made."</w:t>
      </w:r>
    </w:p>
    <w:p w14:paraId="46E4559C" w14:textId="02A14ED3" w:rsidR="005338FE" w:rsidRPr="00ED5411" w:rsidRDefault="00DE6068" w:rsidP="00345D1F">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lastRenderedPageBreak/>
        <w:t>W</w:t>
      </w:r>
      <w:r w:rsidR="00000000" w:rsidRPr="00ED5411">
        <w:rPr>
          <w:rFonts w:asciiTheme="minorHAnsi" w:hAnsiTheme="minorHAnsi"/>
          <w:b/>
          <w:bCs/>
          <w:color w:val="002060"/>
          <w:sz w:val="28"/>
          <w:szCs w:val="28"/>
        </w:rPr>
        <w:t>riting Inclusive Job Adverts</w:t>
      </w:r>
    </w:p>
    <w:p w14:paraId="267838F6"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A job advert is often the very first interaction a potential candidate has with your organisation. The language you use, the requirements you set and the way you describe the role all influence who decides to apply.</w:t>
      </w:r>
    </w:p>
    <w:p w14:paraId="5A178D1B" w14:textId="77777777" w:rsidR="00345D1F" w:rsidRPr="00ED5411" w:rsidRDefault="00345D1F" w:rsidP="00345D1F">
      <w:pPr>
        <w:spacing w:after="0"/>
        <w:jc w:val="both"/>
        <w:rPr>
          <w:rFonts w:asciiTheme="minorHAnsi" w:hAnsiTheme="minorHAnsi"/>
          <w:lang w:val="en-GB"/>
        </w:rPr>
      </w:pPr>
    </w:p>
    <w:p w14:paraId="6D2DF62D"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An inclusive job advert doesn't lower expectations or compromise on quality. Instead, it removes unnecessary barriers that may discourage talented individuals from applying.</w:t>
      </w:r>
    </w:p>
    <w:p w14:paraId="174A2120"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 xml:space="preserve">Many people choose not to </w:t>
      </w:r>
      <w:proofErr w:type="gramStart"/>
      <w:r w:rsidRPr="00ED5411">
        <w:rPr>
          <w:rFonts w:asciiTheme="minorHAnsi" w:hAnsiTheme="minorHAnsi"/>
          <w:lang w:val="en-GB"/>
        </w:rPr>
        <w:t>submit an application</w:t>
      </w:r>
      <w:proofErr w:type="gramEnd"/>
      <w:r w:rsidRPr="00ED5411">
        <w:rPr>
          <w:rFonts w:asciiTheme="minorHAnsi" w:hAnsiTheme="minorHAnsi"/>
          <w:lang w:val="en-GB"/>
        </w:rPr>
        <w:t xml:space="preserve"> because they assume they don't meet every requirement listed in an advert. This is particularly true for individuals with non-traditional career journeys, career changers, military spouses, veterans, parents returning to work and those re-entering employment after a break.</w:t>
      </w:r>
    </w:p>
    <w:p w14:paraId="11E57702" w14:textId="71DBD3F7" w:rsidR="00EF6C13" w:rsidRPr="00ED5411" w:rsidRDefault="00EF6C13" w:rsidP="00EF6C13">
      <w:pPr>
        <w:jc w:val="both"/>
        <w:rPr>
          <w:rFonts w:asciiTheme="minorHAnsi" w:hAnsiTheme="minorHAnsi"/>
          <w:lang w:val="en-GB"/>
        </w:rPr>
      </w:pPr>
      <w:r w:rsidRPr="00ED5411">
        <w:rPr>
          <w:rFonts w:asciiTheme="minorHAnsi" w:hAnsiTheme="minorHAnsi"/>
          <w:lang w:val="en-GB"/>
        </w:rPr>
        <w:t>The goal of a job advert should be to attract the best possible candidates</w:t>
      </w:r>
      <w:r w:rsidR="00345D1F" w:rsidRPr="00ED5411">
        <w:rPr>
          <w:rFonts w:asciiTheme="minorHAnsi" w:hAnsiTheme="minorHAnsi"/>
          <w:lang w:val="en-GB"/>
        </w:rPr>
        <w:t xml:space="preserve">, </w:t>
      </w:r>
      <w:r w:rsidRPr="00ED5411">
        <w:rPr>
          <w:rFonts w:asciiTheme="minorHAnsi" w:hAnsiTheme="minorHAnsi"/>
          <w:lang w:val="en-GB"/>
        </w:rPr>
        <w:t>not just those whose career history perfectly matches a checklist.</w:t>
      </w:r>
    </w:p>
    <w:p w14:paraId="2B134BEA"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Focus on Essential Skills</w:t>
      </w:r>
    </w:p>
    <w:p w14:paraId="1E540EBA"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Before publishing a vacancy, ask yourself:</w:t>
      </w:r>
    </w:p>
    <w:p w14:paraId="45F8BB33" w14:textId="77777777" w:rsidR="00345D1F" w:rsidRPr="00ED5411" w:rsidRDefault="00345D1F" w:rsidP="00345D1F">
      <w:pPr>
        <w:spacing w:after="0"/>
        <w:jc w:val="both"/>
        <w:rPr>
          <w:rFonts w:asciiTheme="minorHAnsi" w:hAnsiTheme="minorHAnsi"/>
          <w:lang w:val="en-GB"/>
        </w:rPr>
      </w:pPr>
    </w:p>
    <w:p w14:paraId="19C5AA53"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b/>
          <w:bCs/>
          <w:lang w:val="en-GB"/>
        </w:rPr>
        <w:t>Is every requirement genuinely essential to perform this role?</w:t>
      </w:r>
    </w:p>
    <w:p w14:paraId="4F23E0D5"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Sometimes organisations include qualifications, years of experience or industry-specific backgrounds simply because previous employees possessed them, rather than because they are necessary.</w:t>
      </w:r>
    </w:p>
    <w:p w14:paraId="0208B45F" w14:textId="77777777" w:rsidR="00345D1F" w:rsidRPr="00ED5411" w:rsidRDefault="00345D1F" w:rsidP="00345D1F">
      <w:pPr>
        <w:spacing w:after="0"/>
        <w:jc w:val="both"/>
        <w:rPr>
          <w:rFonts w:asciiTheme="minorHAnsi" w:hAnsiTheme="minorHAnsi"/>
          <w:lang w:val="en-GB"/>
        </w:rPr>
      </w:pPr>
    </w:p>
    <w:p w14:paraId="2E752B70" w14:textId="77777777" w:rsidR="00EF6C13" w:rsidRPr="00ED5411" w:rsidRDefault="00EF6C13" w:rsidP="009C1E6B">
      <w:pPr>
        <w:spacing w:after="0"/>
        <w:jc w:val="both"/>
        <w:rPr>
          <w:rFonts w:asciiTheme="minorHAnsi" w:hAnsiTheme="minorHAnsi"/>
          <w:lang w:val="en-GB"/>
        </w:rPr>
      </w:pPr>
      <w:r w:rsidRPr="00ED5411">
        <w:rPr>
          <w:rFonts w:asciiTheme="minorHAnsi" w:hAnsiTheme="minorHAnsi"/>
          <w:lang w:val="en-GB"/>
        </w:rPr>
        <w:t>Instead of asking for:</w:t>
      </w:r>
    </w:p>
    <w:p w14:paraId="60103C48" w14:textId="77777777" w:rsidR="00EF6C13" w:rsidRPr="00ED5411" w:rsidRDefault="00EF6C13" w:rsidP="009C1E6B">
      <w:pPr>
        <w:spacing w:after="0"/>
        <w:jc w:val="both"/>
        <w:rPr>
          <w:rFonts w:asciiTheme="minorHAnsi" w:hAnsiTheme="minorHAnsi"/>
          <w:lang w:val="en-GB"/>
        </w:rPr>
      </w:pPr>
      <w:r w:rsidRPr="00ED5411">
        <w:rPr>
          <w:rFonts w:ascii="Segoe UI Emoji" w:hAnsi="Segoe UI Emoji" w:cs="Segoe UI Emoji"/>
          <w:lang w:val="en-GB"/>
        </w:rPr>
        <w:t>❌</w:t>
      </w:r>
      <w:r w:rsidRPr="00ED5411">
        <w:rPr>
          <w:rFonts w:asciiTheme="minorHAnsi" w:hAnsiTheme="minorHAnsi"/>
          <w:lang w:val="en-GB"/>
        </w:rPr>
        <w:t xml:space="preserve"> </w:t>
      </w:r>
      <w:r w:rsidRPr="00ED5411">
        <w:rPr>
          <w:rFonts w:asciiTheme="minorHAnsi" w:hAnsiTheme="minorHAnsi"/>
          <w:i/>
          <w:iCs/>
          <w:lang w:val="en-GB"/>
        </w:rPr>
        <w:t>Five years' experience in a similar role.</w:t>
      </w:r>
    </w:p>
    <w:p w14:paraId="69E572C4" w14:textId="77777777" w:rsidR="00EF6C13" w:rsidRPr="00ED5411" w:rsidRDefault="00EF6C13" w:rsidP="009C1E6B">
      <w:pPr>
        <w:spacing w:after="0"/>
        <w:jc w:val="both"/>
        <w:rPr>
          <w:rFonts w:asciiTheme="minorHAnsi" w:hAnsiTheme="minorHAnsi"/>
          <w:lang w:val="en-GB"/>
        </w:rPr>
      </w:pPr>
      <w:r w:rsidRPr="00ED5411">
        <w:rPr>
          <w:rFonts w:asciiTheme="minorHAnsi" w:hAnsiTheme="minorHAnsi"/>
          <w:lang w:val="en-GB"/>
        </w:rPr>
        <w:t>Consider:</w:t>
      </w:r>
    </w:p>
    <w:p w14:paraId="2270B687" w14:textId="77777777" w:rsidR="00EF6C13" w:rsidRPr="00ED5411" w:rsidRDefault="00EF6C13" w:rsidP="009C1E6B">
      <w:pPr>
        <w:spacing w:after="0"/>
        <w:jc w:val="both"/>
        <w:rPr>
          <w:rFonts w:asciiTheme="minorHAnsi" w:hAnsiTheme="minorHAnsi"/>
          <w:lang w:val="en-GB"/>
        </w:rPr>
      </w:pPr>
      <w:r w:rsidRPr="00ED5411">
        <w:rPr>
          <w:rFonts w:ascii="Segoe UI Symbol" w:hAnsi="Segoe UI Symbol" w:cs="Segoe UI Symbol"/>
          <w:lang w:val="en-GB"/>
        </w:rPr>
        <w:t>✔</w:t>
      </w:r>
      <w:r w:rsidRPr="00ED5411">
        <w:rPr>
          <w:rFonts w:asciiTheme="minorHAnsi" w:hAnsiTheme="minorHAnsi"/>
          <w:lang w:val="en-GB"/>
        </w:rPr>
        <w:t xml:space="preserve"> </w:t>
      </w:r>
      <w:r w:rsidRPr="00ED5411">
        <w:rPr>
          <w:rFonts w:asciiTheme="minorHAnsi" w:hAnsiTheme="minorHAnsi"/>
          <w:i/>
          <w:iCs/>
          <w:lang w:val="en-GB"/>
        </w:rPr>
        <w:t>Relevant experience or transferable skills will be considered.</w:t>
      </w:r>
    </w:p>
    <w:p w14:paraId="7362646A" w14:textId="77777777" w:rsidR="009C1E6B" w:rsidRPr="00ED5411" w:rsidRDefault="009C1E6B" w:rsidP="009C1E6B">
      <w:pPr>
        <w:spacing w:after="0"/>
        <w:jc w:val="both"/>
        <w:rPr>
          <w:rFonts w:asciiTheme="minorHAnsi" w:hAnsiTheme="minorHAnsi"/>
          <w:lang w:val="en-GB"/>
        </w:rPr>
      </w:pPr>
    </w:p>
    <w:p w14:paraId="59170D0B" w14:textId="25276535" w:rsidR="00EF6C13" w:rsidRPr="00ED5411" w:rsidRDefault="00EF6C13" w:rsidP="009C1E6B">
      <w:pPr>
        <w:spacing w:after="0"/>
        <w:jc w:val="both"/>
        <w:rPr>
          <w:rFonts w:asciiTheme="minorHAnsi" w:hAnsiTheme="minorHAnsi"/>
          <w:lang w:val="en-GB"/>
        </w:rPr>
      </w:pPr>
      <w:r w:rsidRPr="00ED5411">
        <w:rPr>
          <w:rFonts w:asciiTheme="minorHAnsi" w:hAnsiTheme="minorHAnsi"/>
          <w:lang w:val="en-GB"/>
        </w:rPr>
        <w:t>Instead of:</w:t>
      </w:r>
    </w:p>
    <w:p w14:paraId="645C3B15" w14:textId="77777777" w:rsidR="00EF6C13" w:rsidRPr="00ED5411" w:rsidRDefault="00EF6C13" w:rsidP="009C1E6B">
      <w:pPr>
        <w:spacing w:after="0"/>
        <w:jc w:val="both"/>
        <w:rPr>
          <w:rFonts w:asciiTheme="minorHAnsi" w:hAnsiTheme="minorHAnsi"/>
          <w:lang w:val="en-GB"/>
        </w:rPr>
      </w:pPr>
      <w:r w:rsidRPr="00ED5411">
        <w:rPr>
          <w:rFonts w:ascii="Segoe UI Emoji" w:hAnsi="Segoe UI Emoji" w:cs="Segoe UI Emoji"/>
          <w:lang w:val="en-GB"/>
        </w:rPr>
        <w:t>❌</w:t>
      </w:r>
      <w:r w:rsidRPr="00ED5411">
        <w:rPr>
          <w:rFonts w:asciiTheme="minorHAnsi" w:hAnsiTheme="minorHAnsi"/>
          <w:lang w:val="en-GB"/>
        </w:rPr>
        <w:t xml:space="preserve"> </w:t>
      </w:r>
      <w:r w:rsidRPr="00ED5411">
        <w:rPr>
          <w:rFonts w:asciiTheme="minorHAnsi" w:hAnsiTheme="minorHAnsi"/>
          <w:i/>
          <w:iCs/>
          <w:lang w:val="en-GB"/>
        </w:rPr>
        <w:t>Must have worked within our industry.</w:t>
      </w:r>
    </w:p>
    <w:p w14:paraId="41537789" w14:textId="77777777" w:rsidR="00EF6C13" w:rsidRPr="00ED5411" w:rsidRDefault="00EF6C13" w:rsidP="009C1E6B">
      <w:pPr>
        <w:spacing w:after="0"/>
        <w:jc w:val="both"/>
        <w:rPr>
          <w:rFonts w:asciiTheme="minorHAnsi" w:hAnsiTheme="minorHAnsi"/>
          <w:lang w:val="en-GB"/>
        </w:rPr>
      </w:pPr>
      <w:r w:rsidRPr="00ED5411">
        <w:rPr>
          <w:rFonts w:asciiTheme="minorHAnsi" w:hAnsiTheme="minorHAnsi"/>
          <w:lang w:val="en-GB"/>
        </w:rPr>
        <w:t>Consider:</w:t>
      </w:r>
    </w:p>
    <w:p w14:paraId="3A1D939E" w14:textId="77777777" w:rsidR="00EF6C13" w:rsidRPr="00ED5411" w:rsidRDefault="00EF6C13" w:rsidP="009C1E6B">
      <w:pPr>
        <w:spacing w:after="0"/>
        <w:jc w:val="both"/>
        <w:rPr>
          <w:rFonts w:asciiTheme="minorHAnsi" w:hAnsiTheme="minorHAnsi"/>
          <w:lang w:val="en-GB"/>
        </w:rPr>
      </w:pPr>
      <w:r w:rsidRPr="00ED5411">
        <w:rPr>
          <w:rFonts w:ascii="Segoe UI Symbol" w:hAnsi="Segoe UI Symbol" w:cs="Segoe UI Symbol"/>
          <w:lang w:val="en-GB"/>
        </w:rPr>
        <w:t>✔</w:t>
      </w:r>
      <w:r w:rsidRPr="00ED5411">
        <w:rPr>
          <w:rFonts w:asciiTheme="minorHAnsi" w:hAnsiTheme="minorHAnsi"/>
          <w:lang w:val="en-GB"/>
        </w:rPr>
        <w:t xml:space="preserve"> </w:t>
      </w:r>
      <w:r w:rsidRPr="00ED5411">
        <w:rPr>
          <w:rFonts w:asciiTheme="minorHAnsi" w:hAnsiTheme="minorHAnsi"/>
          <w:i/>
          <w:iCs/>
          <w:lang w:val="en-GB"/>
        </w:rPr>
        <w:t>Experience from other sectors with transferable skills is welcomed.</w:t>
      </w:r>
    </w:p>
    <w:p w14:paraId="07160C7C" w14:textId="2C8E1462" w:rsidR="00EF6C13" w:rsidRPr="00ED5411" w:rsidRDefault="00EF6C13" w:rsidP="00EF6C13">
      <w:pPr>
        <w:jc w:val="both"/>
        <w:rPr>
          <w:rFonts w:asciiTheme="minorHAnsi" w:hAnsiTheme="minorHAnsi"/>
          <w:lang w:val="en-GB"/>
        </w:rPr>
      </w:pPr>
      <w:r w:rsidRPr="00ED5411">
        <w:rPr>
          <w:rFonts w:asciiTheme="minorHAnsi" w:hAnsiTheme="minorHAnsi"/>
          <w:lang w:val="en-GB"/>
        </w:rPr>
        <w:t>This simple change immediately broadens your talent pool without lowering standards.</w:t>
      </w:r>
    </w:p>
    <w:p w14:paraId="73E99250"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Use Clear, Inclusive Language</w:t>
      </w:r>
    </w:p>
    <w:p w14:paraId="629EF9C7"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Avoid overly complicated or corporate language that may unintentionally exclude applicants.</w:t>
      </w:r>
    </w:p>
    <w:p w14:paraId="4520833B" w14:textId="77777777" w:rsidR="00345D1F" w:rsidRPr="00ED5411" w:rsidRDefault="00345D1F" w:rsidP="00345D1F">
      <w:pPr>
        <w:spacing w:after="0"/>
        <w:jc w:val="both"/>
        <w:rPr>
          <w:rFonts w:asciiTheme="minorHAnsi" w:hAnsiTheme="minorHAnsi"/>
          <w:lang w:val="en-GB"/>
        </w:rPr>
      </w:pPr>
    </w:p>
    <w:p w14:paraId="07E124BB"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Write in plain English, clearly explaining:</w:t>
      </w:r>
    </w:p>
    <w:p w14:paraId="634AE0D0" w14:textId="77777777" w:rsidR="00EF6C13" w:rsidRPr="00ED5411" w:rsidRDefault="00EF6C13" w:rsidP="009C1E6B">
      <w:pPr>
        <w:numPr>
          <w:ilvl w:val="0"/>
          <w:numId w:val="12"/>
        </w:numPr>
        <w:spacing w:after="0"/>
        <w:jc w:val="both"/>
        <w:rPr>
          <w:rFonts w:asciiTheme="minorHAnsi" w:hAnsiTheme="minorHAnsi"/>
          <w:lang w:val="en-GB"/>
        </w:rPr>
      </w:pPr>
      <w:r w:rsidRPr="00ED5411">
        <w:rPr>
          <w:rFonts w:asciiTheme="minorHAnsi" w:hAnsiTheme="minorHAnsi"/>
          <w:lang w:val="en-GB"/>
        </w:rPr>
        <w:t xml:space="preserve">What the role involves. </w:t>
      </w:r>
    </w:p>
    <w:p w14:paraId="4A9F8552" w14:textId="77777777" w:rsidR="00EF6C13" w:rsidRPr="00ED5411" w:rsidRDefault="00EF6C13" w:rsidP="009C1E6B">
      <w:pPr>
        <w:numPr>
          <w:ilvl w:val="0"/>
          <w:numId w:val="12"/>
        </w:numPr>
        <w:spacing w:after="0"/>
        <w:jc w:val="both"/>
        <w:rPr>
          <w:rFonts w:asciiTheme="minorHAnsi" w:hAnsiTheme="minorHAnsi"/>
          <w:lang w:val="en-GB"/>
        </w:rPr>
      </w:pPr>
      <w:r w:rsidRPr="00ED5411">
        <w:rPr>
          <w:rFonts w:asciiTheme="minorHAnsi" w:hAnsiTheme="minorHAnsi"/>
          <w:lang w:val="en-GB"/>
        </w:rPr>
        <w:t xml:space="preserve">What success looks like. </w:t>
      </w:r>
    </w:p>
    <w:p w14:paraId="64CA7AFF" w14:textId="77777777" w:rsidR="00EF6C13" w:rsidRPr="00ED5411" w:rsidRDefault="00EF6C13" w:rsidP="009C1E6B">
      <w:pPr>
        <w:numPr>
          <w:ilvl w:val="0"/>
          <w:numId w:val="12"/>
        </w:numPr>
        <w:spacing w:after="0"/>
        <w:jc w:val="both"/>
        <w:rPr>
          <w:rFonts w:asciiTheme="minorHAnsi" w:hAnsiTheme="minorHAnsi"/>
          <w:lang w:val="en-GB"/>
        </w:rPr>
      </w:pPr>
      <w:r w:rsidRPr="00ED5411">
        <w:rPr>
          <w:rFonts w:asciiTheme="minorHAnsi" w:hAnsiTheme="minorHAnsi"/>
          <w:lang w:val="en-GB"/>
        </w:rPr>
        <w:t xml:space="preserve">Which skills are essential. </w:t>
      </w:r>
    </w:p>
    <w:p w14:paraId="46DD6B2B" w14:textId="77777777" w:rsidR="00EF6C13" w:rsidRPr="00ED5411" w:rsidRDefault="00EF6C13" w:rsidP="009C1E6B">
      <w:pPr>
        <w:numPr>
          <w:ilvl w:val="0"/>
          <w:numId w:val="12"/>
        </w:numPr>
        <w:spacing w:after="0"/>
        <w:jc w:val="both"/>
        <w:rPr>
          <w:rFonts w:asciiTheme="minorHAnsi" w:hAnsiTheme="minorHAnsi"/>
          <w:lang w:val="en-GB"/>
        </w:rPr>
      </w:pPr>
      <w:r w:rsidRPr="00ED5411">
        <w:rPr>
          <w:rFonts w:asciiTheme="minorHAnsi" w:hAnsiTheme="minorHAnsi"/>
          <w:lang w:val="en-GB"/>
        </w:rPr>
        <w:t xml:space="preserve">Which skills can be learned. </w:t>
      </w:r>
    </w:p>
    <w:p w14:paraId="12C2FE6C" w14:textId="0D57DAAB" w:rsidR="009C1E6B" w:rsidRPr="00ED5411" w:rsidRDefault="00EF6C13" w:rsidP="00EF6C13">
      <w:pPr>
        <w:numPr>
          <w:ilvl w:val="0"/>
          <w:numId w:val="12"/>
        </w:numPr>
        <w:spacing w:after="0"/>
        <w:jc w:val="both"/>
        <w:rPr>
          <w:rFonts w:asciiTheme="minorHAnsi" w:hAnsiTheme="minorHAnsi"/>
          <w:lang w:val="en-GB"/>
        </w:rPr>
      </w:pPr>
      <w:r w:rsidRPr="00ED5411">
        <w:rPr>
          <w:rFonts w:asciiTheme="minorHAnsi" w:hAnsiTheme="minorHAnsi"/>
          <w:lang w:val="en-GB"/>
        </w:rPr>
        <w:lastRenderedPageBreak/>
        <w:t xml:space="preserve">What support and training will be provided. </w:t>
      </w:r>
    </w:p>
    <w:p w14:paraId="266A77F1" w14:textId="77777777" w:rsidR="00345D1F" w:rsidRPr="00ED5411" w:rsidRDefault="00345D1F" w:rsidP="00345D1F">
      <w:pPr>
        <w:spacing w:after="0"/>
        <w:ind w:left="720"/>
        <w:jc w:val="both"/>
        <w:rPr>
          <w:rFonts w:asciiTheme="minorHAnsi" w:hAnsiTheme="minorHAnsi"/>
          <w:lang w:val="en-GB"/>
        </w:rPr>
      </w:pPr>
    </w:p>
    <w:p w14:paraId="0E91CF82" w14:textId="20B31F43" w:rsidR="00EF6C13" w:rsidRPr="00ED5411" w:rsidRDefault="00EF6C13" w:rsidP="00EF6C13">
      <w:pPr>
        <w:jc w:val="both"/>
        <w:rPr>
          <w:rFonts w:asciiTheme="minorHAnsi" w:hAnsiTheme="minorHAnsi"/>
          <w:lang w:val="en-GB"/>
        </w:rPr>
      </w:pPr>
      <w:r w:rsidRPr="00ED5411">
        <w:rPr>
          <w:rFonts w:asciiTheme="minorHAnsi" w:hAnsiTheme="minorHAnsi"/>
          <w:lang w:val="en-GB"/>
        </w:rPr>
        <w:t>Remember that job adverts should encourage people to apply</w:t>
      </w:r>
      <w:r w:rsidRPr="00ED5411">
        <w:rPr>
          <w:rFonts w:asciiTheme="minorHAnsi" w:hAnsiTheme="minorHAnsi"/>
          <w:lang w:val="en-GB"/>
        </w:rPr>
        <w:t xml:space="preserve">, </w:t>
      </w:r>
      <w:r w:rsidRPr="00ED5411">
        <w:rPr>
          <w:rFonts w:asciiTheme="minorHAnsi" w:hAnsiTheme="minorHAnsi"/>
          <w:lang w:val="en-GB"/>
        </w:rPr>
        <w:t>not make them feel they need to be perfect before they do.</w:t>
      </w:r>
    </w:p>
    <w:p w14:paraId="0AD2611B"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Be Honest About Flexible Working</w:t>
      </w:r>
    </w:p>
    <w:p w14:paraId="43E40919"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If flexible, hybrid or remote working is available, say so.</w:t>
      </w:r>
    </w:p>
    <w:p w14:paraId="4BD70573" w14:textId="77777777" w:rsidR="00345D1F" w:rsidRPr="00ED5411" w:rsidRDefault="00345D1F" w:rsidP="00345D1F">
      <w:pPr>
        <w:spacing w:after="0"/>
        <w:jc w:val="both"/>
        <w:rPr>
          <w:rFonts w:asciiTheme="minorHAnsi" w:hAnsiTheme="minorHAnsi"/>
          <w:lang w:val="en-GB"/>
        </w:rPr>
      </w:pPr>
    </w:p>
    <w:p w14:paraId="1E3DD814"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Many talented applicants, particularly military spouses, carers, parents and people with disabilities, actively seek employers who understand that flexibility can enable them to perform at their very best.</w:t>
      </w:r>
    </w:p>
    <w:p w14:paraId="56DEC3B3" w14:textId="738769D3" w:rsidR="00EF6C13" w:rsidRPr="00ED5411" w:rsidRDefault="00EF6C13" w:rsidP="00EF6C13">
      <w:pPr>
        <w:jc w:val="both"/>
        <w:rPr>
          <w:rFonts w:asciiTheme="minorHAnsi" w:hAnsiTheme="minorHAnsi"/>
          <w:lang w:val="en-GB"/>
        </w:rPr>
      </w:pPr>
      <w:r w:rsidRPr="00ED5411">
        <w:rPr>
          <w:rFonts w:asciiTheme="minorHAnsi" w:hAnsiTheme="minorHAnsi"/>
          <w:lang w:val="en-GB"/>
        </w:rPr>
        <w:t>If flexibility is not possible because of the nature of the role, be transparent about this too. Honesty helps applicants make informed decisions and builds trust from the outset.</w:t>
      </w:r>
    </w:p>
    <w:p w14:paraId="3B068165"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Avoid Unnecessary Barriers</w:t>
      </w:r>
    </w:p>
    <w:p w14:paraId="039ED198"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Review every requirement and ask yourself whether it is genuinely needed.</w:t>
      </w:r>
    </w:p>
    <w:p w14:paraId="729FC276" w14:textId="77777777" w:rsidR="00345D1F" w:rsidRPr="00ED5411" w:rsidRDefault="00345D1F" w:rsidP="00345D1F">
      <w:pPr>
        <w:spacing w:after="0"/>
        <w:jc w:val="both"/>
        <w:rPr>
          <w:rFonts w:asciiTheme="minorHAnsi" w:hAnsiTheme="minorHAnsi"/>
          <w:lang w:val="en-GB"/>
        </w:rPr>
      </w:pPr>
    </w:p>
    <w:p w14:paraId="7EDB55C8"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For example:</w:t>
      </w:r>
    </w:p>
    <w:p w14:paraId="3F76E83F" w14:textId="77777777" w:rsidR="00EF6C13" w:rsidRPr="00ED5411" w:rsidRDefault="00EF6C13" w:rsidP="00EF6C13">
      <w:pPr>
        <w:numPr>
          <w:ilvl w:val="0"/>
          <w:numId w:val="13"/>
        </w:numPr>
        <w:spacing w:after="0"/>
        <w:jc w:val="both"/>
        <w:rPr>
          <w:rFonts w:asciiTheme="minorHAnsi" w:hAnsiTheme="minorHAnsi"/>
          <w:lang w:val="en-GB"/>
        </w:rPr>
      </w:pPr>
      <w:r w:rsidRPr="00ED5411">
        <w:rPr>
          <w:rFonts w:asciiTheme="minorHAnsi" w:hAnsiTheme="minorHAnsi"/>
          <w:lang w:val="en-GB"/>
        </w:rPr>
        <w:t xml:space="preserve">Does the role really require a university degree? </w:t>
      </w:r>
    </w:p>
    <w:p w14:paraId="4FB885D6" w14:textId="77777777" w:rsidR="00EF6C13" w:rsidRPr="00ED5411" w:rsidRDefault="00EF6C13" w:rsidP="00EF6C13">
      <w:pPr>
        <w:numPr>
          <w:ilvl w:val="0"/>
          <w:numId w:val="13"/>
        </w:numPr>
        <w:spacing w:after="0"/>
        <w:jc w:val="both"/>
        <w:rPr>
          <w:rFonts w:asciiTheme="minorHAnsi" w:hAnsiTheme="minorHAnsi"/>
          <w:lang w:val="en-GB"/>
        </w:rPr>
      </w:pPr>
      <w:r w:rsidRPr="00ED5411">
        <w:rPr>
          <w:rFonts w:asciiTheme="minorHAnsi" w:hAnsiTheme="minorHAnsi"/>
          <w:lang w:val="en-GB"/>
        </w:rPr>
        <w:t xml:space="preserve">Is a specific industry background essential? </w:t>
      </w:r>
    </w:p>
    <w:p w14:paraId="74F3517C" w14:textId="77777777" w:rsidR="00EF6C13" w:rsidRPr="00ED5411" w:rsidRDefault="00EF6C13" w:rsidP="00EF6C13">
      <w:pPr>
        <w:numPr>
          <w:ilvl w:val="0"/>
          <w:numId w:val="13"/>
        </w:numPr>
        <w:spacing w:after="0"/>
        <w:jc w:val="both"/>
        <w:rPr>
          <w:rFonts w:asciiTheme="minorHAnsi" w:hAnsiTheme="minorHAnsi"/>
          <w:lang w:val="en-GB"/>
        </w:rPr>
      </w:pPr>
      <w:r w:rsidRPr="00ED5411">
        <w:rPr>
          <w:rFonts w:asciiTheme="minorHAnsi" w:hAnsiTheme="minorHAnsi"/>
          <w:lang w:val="en-GB"/>
        </w:rPr>
        <w:t xml:space="preserve">Could equivalent experience be accepted? </w:t>
      </w:r>
    </w:p>
    <w:p w14:paraId="3589EDB8" w14:textId="77777777" w:rsidR="00EF6C13" w:rsidRPr="00ED5411" w:rsidRDefault="00EF6C13" w:rsidP="00EF6C13">
      <w:pPr>
        <w:numPr>
          <w:ilvl w:val="0"/>
          <w:numId w:val="13"/>
        </w:numPr>
        <w:spacing w:after="0"/>
        <w:jc w:val="both"/>
        <w:rPr>
          <w:rFonts w:asciiTheme="minorHAnsi" w:hAnsiTheme="minorHAnsi"/>
          <w:lang w:val="en-GB"/>
        </w:rPr>
      </w:pPr>
      <w:r w:rsidRPr="00ED5411">
        <w:rPr>
          <w:rFonts w:asciiTheme="minorHAnsi" w:hAnsiTheme="minorHAnsi"/>
          <w:lang w:val="en-GB"/>
        </w:rPr>
        <w:t xml:space="preserve">Could training be provided after appointment? </w:t>
      </w:r>
    </w:p>
    <w:p w14:paraId="67D01F06" w14:textId="77777777" w:rsidR="00EF6C13" w:rsidRPr="00ED5411" w:rsidRDefault="00EF6C13" w:rsidP="00EF6C13">
      <w:pPr>
        <w:spacing w:after="0"/>
        <w:ind w:left="720"/>
        <w:jc w:val="both"/>
        <w:rPr>
          <w:rFonts w:asciiTheme="minorHAnsi" w:hAnsiTheme="minorHAnsi"/>
          <w:lang w:val="en-GB"/>
        </w:rPr>
      </w:pPr>
    </w:p>
    <w:p w14:paraId="293F1AF4" w14:textId="1A7D4A9F" w:rsidR="00EF6C13" w:rsidRPr="00ED5411" w:rsidRDefault="00EF6C13" w:rsidP="00EF6C13">
      <w:pPr>
        <w:jc w:val="both"/>
        <w:rPr>
          <w:rFonts w:asciiTheme="minorHAnsi" w:hAnsiTheme="minorHAnsi"/>
          <w:lang w:val="en-GB"/>
        </w:rPr>
      </w:pPr>
      <w:r w:rsidRPr="00ED5411">
        <w:rPr>
          <w:rFonts w:asciiTheme="minorHAnsi" w:hAnsiTheme="minorHAnsi"/>
          <w:lang w:val="en-GB"/>
        </w:rPr>
        <w:t>Removing unnecessary requirements allows more people to demonstrate their potential without compromising the quality of recruitment.</w:t>
      </w:r>
    </w:p>
    <w:p w14:paraId="74F9D92E"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Encourage Transferable Skills</w:t>
      </w:r>
    </w:p>
    <w:p w14:paraId="300DB20C"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Many applicants possess valuable skills developed outside traditional employment.</w:t>
      </w:r>
    </w:p>
    <w:p w14:paraId="33E0DD64" w14:textId="77777777" w:rsidR="00345D1F" w:rsidRPr="00ED5411" w:rsidRDefault="00345D1F" w:rsidP="00345D1F">
      <w:pPr>
        <w:spacing w:after="0"/>
        <w:jc w:val="both"/>
        <w:rPr>
          <w:rFonts w:asciiTheme="minorHAnsi" w:hAnsiTheme="minorHAnsi"/>
          <w:lang w:val="en-GB"/>
        </w:rPr>
      </w:pPr>
    </w:p>
    <w:p w14:paraId="18744569"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These may have been gained through:</w:t>
      </w:r>
    </w:p>
    <w:p w14:paraId="3F9798D3"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Military service. </w:t>
      </w:r>
    </w:p>
    <w:p w14:paraId="35CE9BAA"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Supporting a military family. </w:t>
      </w:r>
    </w:p>
    <w:p w14:paraId="52368766"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Volunteering. </w:t>
      </w:r>
    </w:p>
    <w:p w14:paraId="10F52834"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Running a business. </w:t>
      </w:r>
    </w:p>
    <w:p w14:paraId="281405B2"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Caring responsibilities. </w:t>
      </w:r>
    </w:p>
    <w:p w14:paraId="232B36FC"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Community leadership. </w:t>
      </w:r>
    </w:p>
    <w:p w14:paraId="4BE939AA" w14:textId="77777777" w:rsidR="00EF6C13" w:rsidRPr="00ED5411" w:rsidRDefault="00EF6C13" w:rsidP="009C1E6B">
      <w:pPr>
        <w:numPr>
          <w:ilvl w:val="0"/>
          <w:numId w:val="14"/>
        </w:numPr>
        <w:spacing w:after="0"/>
        <w:jc w:val="both"/>
        <w:rPr>
          <w:rFonts w:asciiTheme="minorHAnsi" w:hAnsiTheme="minorHAnsi"/>
          <w:lang w:val="en-GB"/>
        </w:rPr>
      </w:pPr>
      <w:r w:rsidRPr="00ED5411">
        <w:rPr>
          <w:rFonts w:asciiTheme="minorHAnsi" w:hAnsiTheme="minorHAnsi"/>
          <w:lang w:val="en-GB"/>
        </w:rPr>
        <w:t xml:space="preserve">Education or retraining. </w:t>
      </w:r>
    </w:p>
    <w:p w14:paraId="4D55F99C" w14:textId="77777777" w:rsidR="00EF6C13" w:rsidRPr="00ED5411" w:rsidRDefault="00EF6C13" w:rsidP="00EF6C13">
      <w:pPr>
        <w:numPr>
          <w:ilvl w:val="0"/>
          <w:numId w:val="14"/>
        </w:numPr>
        <w:jc w:val="both"/>
        <w:rPr>
          <w:rFonts w:asciiTheme="minorHAnsi" w:hAnsiTheme="minorHAnsi"/>
          <w:lang w:val="en-GB"/>
        </w:rPr>
      </w:pPr>
      <w:r w:rsidRPr="00ED5411">
        <w:rPr>
          <w:rFonts w:asciiTheme="minorHAnsi" w:hAnsiTheme="minorHAnsi"/>
          <w:lang w:val="en-GB"/>
        </w:rPr>
        <w:t xml:space="preserve">Career changes. </w:t>
      </w:r>
    </w:p>
    <w:p w14:paraId="7655C11E"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Make it clear that your organisation values these experiences and welcomes applications from candidates with diverse career journeys.</w:t>
      </w:r>
    </w:p>
    <w:p w14:paraId="3E0F461C"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Encourage Applications</w:t>
      </w:r>
    </w:p>
    <w:p w14:paraId="6B0180AD"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lastRenderedPageBreak/>
        <w:t>Research consistently shows that many candidates, particularly women and individuals from underrepresented groups, are less likely to apply unless they believe they meet every requirement listed in a job advert.</w:t>
      </w:r>
    </w:p>
    <w:p w14:paraId="3394355E" w14:textId="77777777" w:rsidR="00345D1F" w:rsidRPr="00ED5411" w:rsidRDefault="00345D1F" w:rsidP="00345D1F">
      <w:pPr>
        <w:spacing w:after="0"/>
        <w:jc w:val="both"/>
        <w:rPr>
          <w:rFonts w:asciiTheme="minorHAnsi" w:hAnsiTheme="minorHAnsi"/>
          <w:lang w:val="en-GB"/>
        </w:rPr>
      </w:pPr>
    </w:p>
    <w:p w14:paraId="33B26B41"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Consider including a statement such as:</w:t>
      </w:r>
    </w:p>
    <w:p w14:paraId="5EC96092" w14:textId="77777777" w:rsidR="00EF6C13" w:rsidRPr="00ED5411" w:rsidRDefault="00EF6C13" w:rsidP="00EF6C13">
      <w:pPr>
        <w:jc w:val="both"/>
        <w:rPr>
          <w:rFonts w:asciiTheme="minorHAnsi" w:hAnsiTheme="minorHAnsi"/>
          <w:lang w:val="en-GB"/>
        </w:rPr>
      </w:pPr>
      <w:r w:rsidRPr="00ED5411">
        <w:rPr>
          <w:rFonts w:asciiTheme="minorHAnsi" w:hAnsiTheme="minorHAnsi"/>
          <w:b/>
          <w:bCs/>
          <w:lang w:val="en-GB"/>
        </w:rPr>
        <w:t>"If you're excited about this opportunity but don't meet every requirement, we'd still encourage you to apply. We're interested in your potential, transferable skills and what you could bring to our team."</w:t>
      </w:r>
    </w:p>
    <w:p w14:paraId="5AB169E1" w14:textId="02C2D57E" w:rsidR="00EF6C13" w:rsidRPr="00ED5411" w:rsidRDefault="00EF6C13" w:rsidP="00EF6C13">
      <w:pPr>
        <w:jc w:val="both"/>
        <w:rPr>
          <w:rFonts w:asciiTheme="minorHAnsi" w:hAnsiTheme="minorHAnsi"/>
          <w:lang w:val="en-GB"/>
        </w:rPr>
      </w:pPr>
      <w:r w:rsidRPr="00ED5411">
        <w:rPr>
          <w:rFonts w:asciiTheme="minorHAnsi" w:hAnsiTheme="minorHAnsi"/>
          <w:lang w:val="en-GB"/>
        </w:rPr>
        <w:t>A simple sentence like this can significantly widen your applicant pool.</w:t>
      </w:r>
    </w:p>
    <w:p w14:paraId="6337B0BB"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A Checklist Before You Advertise</w:t>
      </w:r>
    </w:p>
    <w:p w14:paraId="6A83E786"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Before publishing your advert, ask yourself:</w:t>
      </w:r>
    </w:p>
    <w:p w14:paraId="697865A1" w14:textId="77777777" w:rsidR="00345D1F" w:rsidRPr="00ED5411" w:rsidRDefault="00345D1F" w:rsidP="00345D1F">
      <w:pPr>
        <w:spacing w:after="0"/>
        <w:jc w:val="both"/>
        <w:rPr>
          <w:rFonts w:asciiTheme="minorHAnsi" w:hAnsiTheme="minorHAnsi"/>
          <w:lang w:val="en-GB"/>
        </w:rPr>
      </w:pPr>
    </w:p>
    <w:p w14:paraId="6155E79B"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Have we clearly explained the purpose of the role? </w:t>
      </w:r>
    </w:p>
    <w:p w14:paraId="37A2FCAD"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Are all the listed requirements genuinely essential? </w:t>
      </w:r>
    </w:p>
    <w:p w14:paraId="02C44AC0"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Have we avoided unnecessary jargon? </w:t>
      </w:r>
    </w:p>
    <w:p w14:paraId="3F744951"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Have we welcomed transferable skills? </w:t>
      </w:r>
    </w:p>
    <w:p w14:paraId="6B2D90A7"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Have we explained our approach to flexible working? </w:t>
      </w:r>
    </w:p>
    <w:p w14:paraId="4E133A8C" w14:textId="77777777" w:rsidR="00EF6C13" w:rsidRPr="00ED5411" w:rsidRDefault="00EF6C13" w:rsidP="009C1E6B">
      <w:pPr>
        <w:numPr>
          <w:ilvl w:val="0"/>
          <w:numId w:val="15"/>
        </w:numPr>
        <w:spacing w:after="0"/>
        <w:jc w:val="both"/>
        <w:rPr>
          <w:rFonts w:asciiTheme="minorHAnsi" w:hAnsiTheme="minorHAnsi"/>
          <w:lang w:val="en-GB"/>
        </w:rPr>
      </w:pPr>
      <w:r w:rsidRPr="00ED5411">
        <w:rPr>
          <w:rFonts w:asciiTheme="minorHAnsi" w:hAnsiTheme="minorHAnsi"/>
          <w:lang w:val="en-GB"/>
        </w:rPr>
        <w:t xml:space="preserve">Would someone with a non-traditional career path feel encouraged to apply? </w:t>
      </w:r>
    </w:p>
    <w:p w14:paraId="10BA2004" w14:textId="79269449" w:rsidR="009C1E6B" w:rsidRPr="00ED5411" w:rsidRDefault="00EF6C13" w:rsidP="00EF6C13">
      <w:pPr>
        <w:numPr>
          <w:ilvl w:val="0"/>
          <w:numId w:val="15"/>
        </w:numPr>
        <w:spacing w:after="0"/>
        <w:jc w:val="both"/>
        <w:rPr>
          <w:rFonts w:asciiTheme="minorHAnsi" w:hAnsiTheme="minorHAnsi"/>
          <w:lang w:val="en-GB"/>
        </w:rPr>
      </w:pPr>
      <w:r w:rsidRPr="00ED5411">
        <w:rPr>
          <w:rFonts w:asciiTheme="minorHAnsi" w:hAnsiTheme="minorHAnsi"/>
          <w:lang w:val="en-GB"/>
        </w:rPr>
        <w:t xml:space="preserve">Does this advert reflect our commitment to the Beyond the CV Charter? </w:t>
      </w:r>
    </w:p>
    <w:p w14:paraId="06343887" w14:textId="77777777" w:rsidR="00345D1F" w:rsidRPr="00ED5411" w:rsidRDefault="00345D1F" w:rsidP="00345D1F">
      <w:pPr>
        <w:spacing w:after="0"/>
        <w:ind w:left="720"/>
        <w:jc w:val="both"/>
        <w:rPr>
          <w:rFonts w:asciiTheme="minorHAnsi" w:hAnsiTheme="minorHAnsi"/>
          <w:lang w:val="en-GB"/>
        </w:rPr>
      </w:pPr>
    </w:p>
    <w:p w14:paraId="15D12334" w14:textId="0784E7B8" w:rsidR="00EF6C13" w:rsidRPr="00ED5411" w:rsidRDefault="00EF6C13" w:rsidP="00EF6C13">
      <w:pPr>
        <w:jc w:val="both"/>
        <w:rPr>
          <w:rFonts w:asciiTheme="minorHAnsi" w:hAnsiTheme="minorHAnsi"/>
          <w:lang w:val="en-GB"/>
        </w:rPr>
      </w:pPr>
      <w:r w:rsidRPr="00ED5411">
        <w:rPr>
          <w:rFonts w:asciiTheme="minorHAnsi" w:hAnsiTheme="minorHAnsi"/>
          <w:lang w:val="en-GB"/>
        </w:rPr>
        <w:t>If the answer to these questions is yes, you are already taking meaningful steps towards fairer and more inclusive recruitment.</w:t>
      </w:r>
    </w:p>
    <w:p w14:paraId="1340427B"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Joanne's Perspective</w:t>
      </w:r>
    </w:p>
    <w:p w14:paraId="23433231" w14:textId="77777777" w:rsidR="00EF6C13" w:rsidRPr="00ED5411" w:rsidRDefault="00EF6C13" w:rsidP="00345D1F">
      <w:pPr>
        <w:spacing w:after="0"/>
        <w:jc w:val="both"/>
        <w:rPr>
          <w:rFonts w:asciiTheme="minorHAnsi" w:hAnsiTheme="minorHAnsi"/>
          <w:i/>
          <w:iCs/>
          <w:lang w:val="en-GB"/>
        </w:rPr>
      </w:pPr>
      <w:r w:rsidRPr="00ED5411">
        <w:rPr>
          <w:rFonts w:asciiTheme="minorHAnsi" w:hAnsiTheme="minorHAnsi"/>
          <w:i/>
          <w:iCs/>
          <w:lang w:val="en-GB"/>
        </w:rPr>
        <w:t>"One of the biggest lessons I've learned as a business owner is that the perfect CV doesn't always lead to the perfect employee. Some of the most capable people I've met wouldn't have applied for a traditional job advert because they assumed they didn't tick every box.</w:t>
      </w:r>
    </w:p>
    <w:p w14:paraId="0E72861A" w14:textId="77777777" w:rsidR="00345D1F" w:rsidRPr="00ED5411" w:rsidRDefault="00345D1F" w:rsidP="00345D1F">
      <w:pPr>
        <w:spacing w:after="0"/>
        <w:jc w:val="both"/>
        <w:rPr>
          <w:rFonts w:asciiTheme="minorHAnsi" w:hAnsiTheme="minorHAnsi"/>
          <w:lang w:val="en-GB"/>
        </w:rPr>
      </w:pPr>
    </w:p>
    <w:p w14:paraId="63E93C8B" w14:textId="55BA6E81" w:rsidR="00EF6C13" w:rsidRPr="00ED5411" w:rsidRDefault="00EF6C13" w:rsidP="00EF6C13">
      <w:pPr>
        <w:jc w:val="both"/>
        <w:rPr>
          <w:rFonts w:asciiTheme="minorHAnsi" w:hAnsiTheme="minorHAnsi"/>
          <w:lang w:val="en-GB"/>
        </w:rPr>
      </w:pPr>
      <w:r w:rsidRPr="00ED5411">
        <w:rPr>
          <w:rFonts w:asciiTheme="minorHAnsi" w:hAnsiTheme="minorHAnsi"/>
          <w:i/>
          <w:iCs/>
          <w:lang w:val="en-GB"/>
        </w:rPr>
        <w:t>When I advertised specifically welcoming military spouses, I expected a handful of applications. Instead, I received over 120 in a single day. It wasn't because I'd lowered the standard</w:t>
      </w:r>
      <w:r w:rsidR="009C1E6B" w:rsidRPr="00ED5411">
        <w:rPr>
          <w:rFonts w:asciiTheme="minorHAnsi" w:hAnsiTheme="minorHAnsi"/>
          <w:i/>
          <w:iCs/>
          <w:lang w:val="en-GB"/>
        </w:rPr>
        <w:t xml:space="preserve">. </w:t>
      </w:r>
      <w:r w:rsidRPr="00ED5411">
        <w:rPr>
          <w:rFonts w:asciiTheme="minorHAnsi" w:hAnsiTheme="minorHAnsi"/>
          <w:i/>
          <w:iCs/>
          <w:lang w:val="en-GB"/>
        </w:rPr>
        <w:t>it was because I'd removed a barrier. Those applicants hadn't suddenly become more capable overnight; they simply felt that someone was finally willing to see beyond their employment history.</w:t>
      </w:r>
    </w:p>
    <w:p w14:paraId="05C489ED" w14:textId="77777777" w:rsidR="00EF6C13" w:rsidRPr="00ED5411" w:rsidRDefault="00EF6C13" w:rsidP="00EF6C13">
      <w:pPr>
        <w:jc w:val="both"/>
        <w:rPr>
          <w:rFonts w:asciiTheme="minorHAnsi" w:hAnsiTheme="minorHAnsi"/>
          <w:lang w:val="en-GB"/>
        </w:rPr>
      </w:pPr>
      <w:r w:rsidRPr="00ED5411">
        <w:rPr>
          <w:rFonts w:asciiTheme="minorHAnsi" w:hAnsiTheme="minorHAnsi"/>
          <w:i/>
          <w:iCs/>
          <w:lang w:val="en-GB"/>
        </w:rPr>
        <w:t xml:space="preserve">Writing an inclusive job advert isn't about changing who you recruit. It's about ensuring talented people don't rule themselves out before they've even had the chance to tell </w:t>
      </w:r>
      <w:proofErr w:type="gramStart"/>
      <w:r w:rsidRPr="00ED5411">
        <w:rPr>
          <w:rFonts w:asciiTheme="minorHAnsi" w:hAnsiTheme="minorHAnsi"/>
          <w:i/>
          <w:iCs/>
          <w:lang w:val="en-GB"/>
        </w:rPr>
        <w:t>you</w:t>
      </w:r>
      <w:proofErr w:type="gramEnd"/>
      <w:r w:rsidRPr="00ED5411">
        <w:rPr>
          <w:rFonts w:asciiTheme="minorHAnsi" w:hAnsiTheme="minorHAnsi"/>
          <w:i/>
          <w:iCs/>
          <w:lang w:val="en-GB"/>
        </w:rPr>
        <w:t xml:space="preserve"> their story."</w:t>
      </w:r>
    </w:p>
    <w:p w14:paraId="30BD01B2" w14:textId="35D8CE6C" w:rsidR="005338FE" w:rsidRPr="00ED5411" w:rsidRDefault="00000000" w:rsidP="00345D1F">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t>Reducing Bias</w:t>
      </w:r>
    </w:p>
    <w:p w14:paraId="38281A5E"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 xml:space="preserve">Every recruiter, hiring manager and business owner wants to make the best possible recruitment decision. However, all of us carry unconscious biases. These are natural mental </w:t>
      </w:r>
      <w:r w:rsidRPr="00ED5411">
        <w:rPr>
          <w:rFonts w:asciiTheme="minorHAnsi" w:hAnsiTheme="minorHAnsi"/>
          <w:lang w:val="en-GB"/>
        </w:rPr>
        <w:lastRenderedPageBreak/>
        <w:t>shortcuts that help us process information quickly, but they can also lead us to make assumptions that are not based on evidence.</w:t>
      </w:r>
    </w:p>
    <w:p w14:paraId="4821A091" w14:textId="77777777" w:rsidR="00345D1F" w:rsidRPr="00ED5411" w:rsidRDefault="00345D1F" w:rsidP="00345D1F">
      <w:pPr>
        <w:spacing w:after="0"/>
        <w:jc w:val="both"/>
        <w:rPr>
          <w:rFonts w:asciiTheme="minorHAnsi" w:hAnsiTheme="minorHAnsi"/>
          <w:lang w:val="en-GB"/>
        </w:rPr>
      </w:pPr>
    </w:p>
    <w:p w14:paraId="75885E50"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In recruitment, unconscious bias can influence how we interpret a CV, assess an interview or compare candidates. It may affect who we invite to interview, the questions we ask or the conclusions we reach before a candidate has had the opportunity to demonstrate their abilities.</w:t>
      </w:r>
    </w:p>
    <w:p w14:paraId="0B971EEC"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The purpose of reducing bias is not to remove human judgement from recruitment—it is to ensure that judgement is based on evidence rather than assumption.</w:t>
      </w:r>
    </w:p>
    <w:p w14:paraId="3F8A00F3"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Recognise Common Assumptions</w:t>
      </w:r>
    </w:p>
    <w:p w14:paraId="2C53537A" w14:textId="1D9235C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 xml:space="preserve">Many candidates with non-traditional career journeys face assumptions that are never intended to be </w:t>
      </w:r>
      <w:r w:rsidR="00345D1F" w:rsidRPr="00ED5411">
        <w:rPr>
          <w:rFonts w:asciiTheme="minorHAnsi" w:hAnsiTheme="minorHAnsi"/>
          <w:lang w:val="en-GB"/>
        </w:rPr>
        <w:t>unfair but</w:t>
      </w:r>
      <w:r w:rsidRPr="00ED5411">
        <w:rPr>
          <w:rFonts w:asciiTheme="minorHAnsi" w:hAnsiTheme="minorHAnsi"/>
          <w:lang w:val="en-GB"/>
        </w:rPr>
        <w:t xml:space="preserve"> can nevertheless limit opportunities.</w:t>
      </w:r>
    </w:p>
    <w:p w14:paraId="6E5FDB6D" w14:textId="77777777" w:rsidR="00345D1F" w:rsidRPr="00ED5411" w:rsidRDefault="00345D1F" w:rsidP="00345D1F">
      <w:pPr>
        <w:spacing w:after="0"/>
        <w:jc w:val="both"/>
        <w:rPr>
          <w:rFonts w:asciiTheme="minorHAnsi" w:hAnsiTheme="minorHAnsi"/>
          <w:lang w:val="en-GB"/>
        </w:rPr>
      </w:pPr>
    </w:p>
    <w:p w14:paraId="13B64A10"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For example:</w:t>
      </w:r>
    </w:p>
    <w:p w14:paraId="5343FA03" w14:textId="77777777" w:rsidR="00EF6C13" w:rsidRPr="00ED5411" w:rsidRDefault="00EF6C13" w:rsidP="009C1E6B">
      <w:pPr>
        <w:numPr>
          <w:ilvl w:val="0"/>
          <w:numId w:val="16"/>
        </w:numPr>
        <w:spacing w:after="0"/>
        <w:jc w:val="both"/>
        <w:rPr>
          <w:rFonts w:asciiTheme="minorHAnsi" w:hAnsiTheme="minorHAnsi"/>
          <w:lang w:val="en-GB"/>
        </w:rPr>
      </w:pPr>
      <w:r w:rsidRPr="00ED5411">
        <w:rPr>
          <w:rFonts w:asciiTheme="minorHAnsi" w:hAnsiTheme="minorHAnsi"/>
          <w:b/>
          <w:bCs/>
          <w:lang w:val="en-GB"/>
        </w:rPr>
        <w:t>Frequent job changes</w:t>
      </w:r>
      <w:r w:rsidRPr="00ED5411">
        <w:rPr>
          <w:rFonts w:asciiTheme="minorHAnsi" w:hAnsiTheme="minorHAnsi"/>
          <w:lang w:val="en-GB"/>
        </w:rPr>
        <w:t xml:space="preserve"> may be interpreted as a lack of commitment, when they may simply reflect military postings, fixed-term contracts or career progression. </w:t>
      </w:r>
    </w:p>
    <w:p w14:paraId="71DB39C0" w14:textId="77777777" w:rsidR="00EF6C13" w:rsidRPr="00ED5411" w:rsidRDefault="00EF6C13" w:rsidP="009C1E6B">
      <w:pPr>
        <w:numPr>
          <w:ilvl w:val="0"/>
          <w:numId w:val="16"/>
        </w:numPr>
        <w:spacing w:after="0"/>
        <w:jc w:val="both"/>
        <w:rPr>
          <w:rFonts w:asciiTheme="minorHAnsi" w:hAnsiTheme="minorHAnsi"/>
          <w:lang w:val="en-GB"/>
        </w:rPr>
      </w:pPr>
      <w:r w:rsidRPr="00ED5411">
        <w:rPr>
          <w:rFonts w:asciiTheme="minorHAnsi" w:hAnsiTheme="minorHAnsi"/>
          <w:b/>
          <w:bCs/>
          <w:lang w:val="en-GB"/>
        </w:rPr>
        <w:t>Career gaps</w:t>
      </w:r>
      <w:r w:rsidRPr="00ED5411">
        <w:rPr>
          <w:rFonts w:asciiTheme="minorHAnsi" w:hAnsiTheme="minorHAnsi"/>
          <w:lang w:val="en-GB"/>
        </w:rPr>
        <w:t xml:space="preserve"> may raise concerns about motivation or experience, when they may represent caring responsibilities, illness, further education or voluntary work. </w:t>
      </w:r>
    </w:p>
    <w:p w14:paraId="024373D7" w14:textId="77777777" w:rsidR="00EF6C13" w:rsidRPr="00ED5411" w:rsidRDefault="00EF6C13" w:rsidP="009C1E6B">
      <w:pPr>
        <w:numPr>
          <w:ilvl w:val="0"/>
          <w:numId w:val="16"/>
        </w:numPr>
        <w:spacing w:after="0"/>
        <w:jc w:val="both"/>
        <w:rPr>
          <w:rFonts w:asciiTheme="minorHAnsi" w:hAnsiTheme="minorHAnsi"/>
          <w:lang w:val="en-GB"/>
        </w:rPr>
      </w:pPr>
      <w:r w:rsidRPr="00ED5411">
        <w:rPr>
          <w:rFonts w:asciiTheme="minorHAnsi" w:hAnsiTheme="minorHAnsi"/>
          <w:b/>
          <w:bCs/>
          <w:lang w:val="en-GB"/>
        </w:rPr>
        <w:t>Career changers</w:t>
      </w:r>
      <w:r w:rsidRPr="00ED5411">
        <w:rPr>
          <w:rFonts w:asciiTheme="minorHAnsi" w:hAnsiTheme="minorHAnsi"/>
          <w:lang w:val="en-GB"/>
        </w:rPr>
        <w:t xml:space="preserve"> may be viewed as inexperienced, despite bringing valuable transferable skills and fresh perspectives. </w:t>
      </w:r>
    </w:p>
    <w:p w14:paraId="70BFA099" w14:textId="77777777" w:rsidR="00EF6C13" w:rsidRPr="00ED5411" w:rsidRDefault="00EF6C13" w:rsidP="009C1E6B">
      <w:pPr>
        <w:numPr>
          <w:ilvl w:val="0"/>
          <w:numId w:val="16"/>
        </w:numPr>
        <w:spacing w:after="0"/>
        <w:jc w:val="both"/>
        <w:rPr>
          <w:rFonts w:asciiTheme="minorHAnsi" w:hAnsiTheme="minorHAnsi"/>
          <w:lang w:val="en-GB"/>
        </w:rPr>
      </w:pPr>
      <w:r w:rsidRPr="00ED5411">
        <w:rPr>
          <w:rFonts w:asciiTheme="minorHAnsi" w:hAnsiTheme="minorHAnsi"/>
          <w:b/>
          <w:bCs/>
          <w:lang w:val="en-GB"/>
        </w:rPr>
        <w:t>Older applicants</w:t>
      </w:r>
      <w:r w:rsidRPr="00ED5411">
        <w:rPr>
          <w:rFonts w:asciiTheme="minorHAnsi" w:hAnsiTheme="minorHAnsi"/>
          <w:lang w:val="en-GB"/>
        </w:rPr>
        <w:t xml:space="preserve"> may be assumed to be less adaptable, while younger applicants may be assumed to lack commitment or experience. </w:t>
      </w:r>
    </w:p>
    <w:p w14:paraId="0280EED8" w14:textId="77777777" w:rsidR="00EF6C13" w:rsidRPr="00ED5411" w:rsidRDefault="00EF6C13" w:rsidP="009C1E6B">
      <w:pPr>
        <w:numPr>
          <w:ilvl w:val="0"/>
          <w:numId w:val="16"/>
        </w:numPr>
        <w:spacing w:after="0"/>
        <w:jc w:val="both"/>
        <w:rPr>
          <w:rFonts w:asciiTheme="minorHAnsi" w:hAnsiTheme="minorHAnsi"/>
          <w:lang w:val="en-GB"/>
        </w:rPr>
      </w:pPr>
      <w:r w:rsidRPr="00ED5411">
        <w:rPr>
          <w:rFonts w:asciiTheme="minorHAnsi" w:hAnsiTheme="minorHAnsi"/>
          <w:b/>
          <w:bCs/>
          <w:lang w:val="en-GB"/>
        </w:rPr>
        <w:t>Military experience</w:t>
      </w:r>
      <w:r w:rsidRPr="00ED5411">
        <w:rPr>
          <w:rFonts w:asciiTheme="minorHAnsi" w:hAnsiTheme="minorHAnsi"/>
          <w:lang w:val="en-GB"/>
        </w:rPr>
        <w:t xml:space="preserve"> may not be fully understood, leading employers to overlook highly transferable leadership, planning and organisational skills. </w:t>
      </w:r>
    </w:p>
    <w:p w14:paraId="44BDF6F9" w14:textId="77777777" w:rsidR="009C1E6B" w:rsidRPr="00ED5411" w:rsidRDefault="009C1E6B" w:rsidP="009C1E6B">
      <w:pPr>
        <w:spacing w:after="0"/>
        <w:ind w:left="720"/>
        <w:jc w:val="both"/>
        <w:rPr>
          <w:rFonts w:asciiTheme="minorHAnsi" w:hAnsiTheme="minorHAnsi"/>
          <w:lang w:val="en-GB"/>
        </w:rPr>
      </w:pPr>
    </w:p>
    <w:p w14:paraId="66294804" w14:textId="0E5932F2" w:rsidR="00EF6C13" w:rsidRPr="00ED5411" w:rsidRDefault="00EF6C13" w:rsidP="00EF6C13">
      <w:pPr>
        <w:jc w:val="both"/>
        <w:rPr>
          <w:rFonts w:asciiTheme="minorHAnsi" w:hAnsiTheme="minorHAnsi"/>
          <w:lang w:val="en-GB"/>
        </w:rPr>
      </w:pPr>
      <w:r w:rsidRPr="00ED5411">
        <w:rPr>
          <w:rFonts w:asciiTheme="minorHAnsi" w:hAnsiTheme="minorHAnsi"/>
          <w:lang w:val="en-GB"/>
        </w:rPr>
        <w:t xml:space="preserve">These assumptions are rarely </w:t>
      </w:r>
      <w:r w:rsidR="00345D1F" w:rsidRPr="00ED5411">
        <w:rPr>
          <w:rFonts w:asciiTheme="minorHAnsi" w:hAnsiTheme="minorHAnsi"/>
          <w:lang w:val="en-GB"/>
        </w:rPr>
        <w:t>intentional but</w:t>
      </w:r>
      <w:r w:rsidRPr="00ED5411">
        <w:rPr>
          <w:rFonts w:asciiTheme="minorHAnsi" w:hAnsiTheme="minorHAnsi"/>
          <w:lang w:val="en-GB"/>
        </w:rPr>
        <w:t xml:space="preserve"> recognising them is the first step towards making fairer decisions.</w:t>
      </w:r>
    </w:p>
    <w:p w14:paraId="58BCA21C"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Use Structured Interviews</w:t>
      </w:r>
    </w:p>
    <w:p w14:paraId="57A3F226"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One of the most effective ways to reduce bias is to ensure every candidate is assessed using the same framework.</w:t>
      </w:r>
    </w:p>
    <w:p w14:paraId="7FCB2844" w14:textId="77777777" w:rsidR="00345D1F" w:rsidRPr="00ED5411" w:rsidRDefault="00345D1F" w:rsidP="00345D1F">
      <w:pPr>
        <w:spacing w:after="0"/>
        <w:jc w:val="both"/>
        <w:rPr>
          <w:rFonts w:asciiTheme="minorHAnsi" w:hAnsiTheme="minorHAnsi"/>
          <w:lang w:val="en-GB"/>
        </w:rPr>
      </w:pPr>
    </w:p>
    <w:p w14:paraId="478D7DD0"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Structured interviews help employers compare candidates consistently by asking each applicant the same core questions and assessing their responses against predetermined criteria.</w:t>
      </w:r>
    </w:p>
    <w:p w14:paraId="1A205E85"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This approach helps ensure decisions are based on evidence rather than personal impressions or unconscious preferences.</w:t>
      </w:r>
    </w:p>
    <w:p w14:paraId="66D6D281"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Where appropriate:</w:t>
      </w:r>
    </w:p>
    <w:p w14:paraId="5A5695EC" w14:textId="77777777" w:rsidR="00EF6C13" w:rsidRPr="00ED5411" w:rsidRDefault="00EF6C13" w:rsidP="009C1E6B">
      <w:pPr>
        <w:numPr>
          <w:ilvl w:val="0"/>
          <w:numId w:val="17"/>
        </w:numPr>
        <w:spacing w:after="0"/>
        <w:jc w:val="both"/>
        <w:rPr>
          <w:rFonts w:asciiTheme="minorHAnsi" w:hAnsiTheme="minorHAnsi"/>
          <w:lang w:val="en-GB"/>
        </w:rPr>
      </w:pPr>
      <w:r w:rsidRPr="00ED5411">
        <w:rPr>
          <w:rFonts w:asciiTheme="minorHAnsi" w:hAnsiTheme="minorHAnsi"/>
          <w:lang w:val="en-GB"/>
        </w:rPr>
        <w:t xml:space="preserve">Ask every candidate the same core competency questions. </w:t>
      </w:r>
    </w:p>
    <w:p w14:paraId="46C270A0" w14:textId="77777777" w:rsidR="00EF6C13" w:rsidRPr="00ED5411" w:rsidRDefault="00EF6C13" w:rsidP="009C1E6B">
      <w:pPr>
        <w:numPr>
          <w:ilvl w:val="0"/>
          <w:numId w:val="17"/>
        </w:numPr>
        <w:spacing w:after="0"/>
        <w:jc w:val="both"/>
        <w:rPr>
          <w:rFonts w:asciiTheme="minorHAnsi" w:hAnsiTheme="minorHAnsi"/>
          <w:lang w:val="en-GB"/>
        </w:rPr>
      </w:pPr>
      <w:r w:rsidRPr="00ED5411">
        <w:rPr>
          <w:rFonts w:asciiTheme="minorHAnsi" w:hAnsiTheme="minorHAnsi"/>
          <w:lang w:val="en-GB"/>
        </w:rPr>
        <w:t xml:space="preserve">Allow additional questions to explore individual experiences. </w:t>
      </w:r>
    </w:p>
    <w:p w14:paraId="2C678790" w14:textId="77777777" w:rsidR="00EF6C13" w:rsidRPr="00ED5411" w:rsidRDefault="00EF6C13" w:rsidP="009C1E6B">
      <w:pPr>
        <w:numPr>
          <w:ilvl w:val="0"/>
          <w:numId w:val="17"/>
        </w:numPr>
        <w:spacing w:after="0"/>
        <w:jc w:val="both"/>
        <w:rPr>
          <w:rFonts w:asciiTheme="minorHAnsi" w:hAnsiTheme="minorHAnsi"/>
          <w:lang w:val="en-GB"/>
        </w:rPr>
      </w:pPr>
      <w:r w:rsidRPr="00ED5411">
        <w:rPr>
          <w:rFonts w:asciiTheme="minorHAnsi" w:hAnsiTheme="minorHAnsi"/>
          <w:lang w:val="en-GB"/>
        </w:rPr>
        <w:lastRenderedPageBreak/>
        <w:t xml:space="preserve">Record interview notes objectively. </w:t>
      </w:r>
    </w:p>
    <w:p w14:paraId="393524A5" w14:textId="6C231EA8" w:rsidR="009C1E6B" w:rsidRPr="00ED5411" w:rsidRDefault="00EF6C13" w:rsidP="00EF6C13">
      <w:pPr>
        <w:numPr>
          <w:ilvl w:val="0"/>
          <w:numId w:val="17"/>
        </w:numPr>
        <w:spacing w:after="0"/>
        <w:jc w:val="both"/>
        <w:rPr>
          <w:rFonts w:asciiTheme="minorHAnsi" w:hAnsiTheme="minorHAnsi"/>
          <w:lang w:val="en-GB"/>
        </w:rPr>
      </w:pPr>
      <w:r w:rsidRPr="00ED5411">
        <w:rPr>
          <w:rFonts w:asciiTheme="minorHAnsi" w:hAnsiTheme="minorHAnsi"/>
          <w:lang w:val="en-GB"/>
        </w:rPr>
        <w:t xml:space="preserve">Assess responses against agreed scoring criteria. </w:t>
      </w:r>
    </w:p>
    <w:p w14:paraId="5974954E" w14:textId="77777777" w:rsidR="009C1E6B" w:rsidRPr="00ED5411" w:rsidRDefault="009C1E6B" w:rsidP="009C1E6B">
      <w:pPr>
        <w:spacing w:after="0"/>
        <w:ind w:left="720"/>
        <w:jc w:val="both"/>
        <w:rPr>
          <w:rFonts w:asciiTheme="minorHAnsi" w:hAnsiTheme="minorHAnsi"/>
          <w:lang w:val="en-GB"/>
        </w:rPr>
      </w:pPr>
    </w:p>
    <w:p w14:paraId="0A2FD129" w14:textId="0A082256" w:rsidR="00EF6C13" w:rsidRPr="00ED5411" w:rsidRDefault="00EF6C13" w:rsidP="00EF6C13">
      <w:pPr>
        <w:jc w:val="both"/>
        <w:rPr>
          <w:rFonts w:asciiTheme="minorHAnsi" w:hAnsiTheme="minorHAnsi"/>
          <w:lang w:val="en-GB"/>
        </w:rPr>
      </w:pPr>
      <w:r w:rsidRPr="00ED5411">
        <w:rPr>
          <w:rFonts w:asciiTheme="minorHAnsi" w:hAnsiTheme="minorHAnsi"/>
          <w:lang w:val="en-GB"/>
        </w:rPr>
        <w:t>Consistency creates fairness.</w:t>
      </w:r>
    </w:p>
    <w:p w14:paraId="6777CE0F"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Score Evidence, Not Assumptions</w:t>
      </w:r>
    </w:p>
    <w:p w14:paraId="7A29102E"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Where possible, develop a simple scoring system before interviews begin.</w:t>
      </w:r>
    </w:p>
    <w:p w14:paraId="2DF49A51" w14:textId="77777777" w:rsidR="00345D1F" w:rsidRPr="00ED5411" w:rsidRDefault="00345D1F" w:rsidP="00345D1F">
      <w:pPr>
        <w:spacing w:after="0"/>
        <w:jc w:val="both"/>
        <w:rPr>
          <w:rFonts w:asciiTheme="minorHAnsi" w:hAnsiTheme="minorHAnsi"/>
          <w:lang w:val="en-GB"/>
        </w:rPr>
      </w:pPr>
    </w:p>
    <w:p w14:paraId="145EA2C9" w14:textId="77777777" w:rsidR="00EF6C13" w:rsidRPr="00ED5411" w:rsidRDefault="00EF6C13" w:rsidP="00EF6C13">
      <w:pPr>
        <w:jc w:val="both"/>
        <w:rPr>
          <w:rFonts w:asciiTheme="minorHAnsi" w:hAnsiTheme="minorHAnsi"/>
          <w:lang w:val="en-GB"/>
        </w:rPr>
      </w:pPr>
      <w:r w:rsidRPr="00ED5411">
        <w:rPr>
          <w:rFonts w:asciiTheme="minorHAnsi" w:hAnsiTheme="minorHAnsi"/>
          <w:lang w:val="en-GB"/>
        </w:rPr>
        <w:t>For example, assess candidates against criteria such as:</w:t>
      </w:r>
    </w:p>
    <w:p w14:paraId="0D97A60E"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Technical knowledge </w:t>
      </w:r>
    </w:p>
    <w:p w14:paraId="0DCA20EF"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Communication skills </w:t>
      </w:r>
    </w:p>
    <w:p w14:paraId="1E5E2CFE"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Problem-solving </w:t>
      </w:r>
    </w:p>
    <w:p w14:paraId="1DF0E0A5"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Teamwork </w:t>
      </w:r>
    </w:p>
    <w:p w14:paraId="3CE6E1A6"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Leadership </w:t>
      </w:r>
    </w:p>
    <w:p w14:paraId="006B70A1"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Adaptability </w:t>
      </w:r>
    </w:p>
    <w:p w14:paraId="34CC835E" w14:textId="77777777" w:rsidR="00EF6C13" w:rsidRPr="00ED5411" w:rsidRDefault="00EF6C13" w:rsidP="009C1E6B">
      <w:pPr>
        <w:numPr>
          <w:ilvl w:val="0"/>
          <w:numId w:val="18"/>
        </w:numPr>
        <w:spacing w:after="0"/>
        <w:jc w:val="both"/>
        <w:rPr>
          <w:rFonts w:asciiTheme="minorHAnsi" w:hAnsiTheme="minorHAnsi"/>
          <w:lang w:val="en-GB"/>
        </w:rPr>
      </w:pPr>
      <w:r w:rsidRPr="00ED5411">
        <w:rPr>
          <w:rFonts w:asciiTheme="minorHAnsi" w:hAnsiTheme="minorHAnsi"/>
          <w:lang w:val="en-GB"/>
        </w:rPr>
        <w:t xml:space="preserve">Motivation </w:t>
      </w:r>
    </w:p>
    <w:p w14:paraId="17CD8941" w14:textId="02E69A5A" w:rsidR="009C1E6B" w:rsidRPr="00ED5411" w:rsidRDefault="00EF6C13" w:rsidP="00EF6C13">
      <w:pPr>
        <w:numPr>
          <w:ilvl w:val="0"/>
          <w:numId w:val="18"/>
        </w:numPr>
        <w:spacing w:after="0"/>
        <w:jc w:val="both"/>
        <w:rPr>
          <w:rFonts w:asciiTheme="minorHAnsi" w:hAnsiTheme="minorHAnsi"/>
          <w:lang w:val="en-GB"/>
        </w:rPr>
      </w:pPr>
      <w:r w:rsidRPr="00ED5411">
        <w:rPr>
          <w:rFonts w:asciiTheme="minorHAnsi" w:hAnsiTheme="minorHAnsi"/>
          <w:lang w:val="en-GB"/>
        </w:rPr>
        <w:t xml:space="preserve">Cultural contribution </w:t>
      </w:r>
    </w:p>
    <w:p w14:paraId="45AB2A50" w14:textId="77777777" w:rsidR="009C1E6B" w:rsidRPr="00ED5411" w:rsidRDefault="009C1E6B" w:rsidP="009C1E6B">
      <w:pPr>
        <w:spacing w:after="0"/>
        <w:ind w:left="720"/>
        <w:jc w:val="both"/>
        <w:rPr>
          <w:rFonts w:asciiTheme="minorHAnsi" w:hAnsiTheme="minorHAnsi"/>
          <w:lang w:val="en-GB"/>
        </w:rPr>
      </w:pPr>
    </w:p>
    <w:p w14:paraId="653081F3" w14:textId="18870940" w:rsidR="00EF6C13" w:rsidRPr="00ED5411" w:rsidRDefault="00EF6C13" w:rsidP="00EF6C13">
      <w:pPr>
        <w:jc w:val="both"/>
        <w:rPr>
          <w:rFonts w:asciiTheme="minorHAnsi" w:hAnsiTheme="minorHAnsi"/>
          <w:lang w:val="en-GB"/>
        </w:rPr>
      </w:pPr>
      <w:r w:rsidRPr="00ED5411">
        <w:rPr>
          <w:rFonts w:asciiTheme="minorHAnsi" w:hAnsiTheme="minorHAnsi"/>
          <w:lang w:val="en-GB"/>
        </w:rPr>
        <w:t>Score what the candidate demonstrates during the recruitment process</w:t>
      </w:r>
      <w:r w:rsidR="009C1E6B" w:rsidRPr="00ED5411">
        <w:rPr>
          <w:rFonts w:asciiTheme="minorHAnsi" w:hAnsiTheme="minorHAnsi"/>
          <w:lang w:val="en-GB"/>
        </w:rPr>
        <w:t xml:space="preserve">, </w:t>
      </w:r>
      <w:r w:rsidRPr="00ED5411">
        <w:rPr>
          <w:rFonts w:asciiTheme="minorHAnsi" w:hAnsiTheme="minorHAnsi"/>
          <w:lang w:val="en-GB"/>
        </w:rPr>
        <w:t>not assumptions based on their CV or career history.</w:t>
      </w:r>
    </w:p>
    <w:p w14:paraId="10F62F9E"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Give Candidates the Opportunity to Explain</w:t>
      </w:r>
    </w:p>
    <w:p w14:paraId="03242D36" w14:textId="07B02681"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A CV provides limited context.</w:t>
      </w:r>
      <w:r w:rsidR="009C1E6B" w:rsidRPr="00ED5411">
        <w:rPr>
          <w:rFonts w:asciiTheme="minorHAnsi" w:hAnsiTheme="minorHAnsi"/>
          <w:lang w:val="en-GB"/>
        </w:rPr>
        <w:t xml:space="preserve"> </w:t>
      </w:r>
      <w:r w:rsidRPr="00ED5411">
        <w:rPr>
          <w:rFonts w:asciiTheme="minorHAnsi" w:hAnsiTheme="minorHAnsi"/>
          <w:lang w:val="en-GB"/>
        </w:rPr>
        <w:t>Rather than making assumptions, create opportunities for candidates to explain their experiences.</w:t>
      </w:r>
    </w:p>
    <w:p w14:paraId="3A386CB6" w14:textId="77777777" w:rsidR="00345D1F" w:rsidRPr="00ED5411" w:rsidRDefault="00345D1F" w:rsidP="00345D1F">
      <w:pPr>
        <w:spacing w:after="0"/>
        <w:jc w:val="both"/>
        <w:rPr>
          <w:rFonts w:asciiTheme="minorHAnsi" w:hAnsiTheme="minorHAnsi"/>
          <w:lang w:val="en-GB"/>
        </w:rPr>
      </w:pPr>
    </w:p>
    <w:p w14:paraId="47915C32" w14:textId="24574FA7" w:rsidR="00EF6C13" w:rsidRPr="00ED5411" w:rsidRDefault="00EF6C13" w:rsidP="009C1E6B">
      <w:pPr>
        <w:jc w:val="both"/>
        <w:rPr>
          <w:rFonts w:asciiTheme="minorHAnsi" w:hAnsiTheme="minorHAnsi"/>
          <w:lang w:val="en-GB"/>
        </w:rPr>
      </w:pPr>
      <w:r w:rsidRPr="00ED5411">
        <w:rPr>
          <w:rFonts w:asciiTheme="minorHAnsi" w:hAnsiTheme="minorHAnsi"/>
          <w:lang w:val="en-GB"/>
        </w:rPr>
        <w:t>Instead of thinking:</w:t>
      </w:r>
      <w:r w:rsidR="009C1E6B" w:rsidRPr="00ED5411">
        <w:rPr>
          <w:rFonts w:asciiTheme="minorHAnsi" w:hAnsiTheme="minorHAnsi"/>
          <w:lang w:val="en-GB"/>
        </w:rPr>
        <w:t xml:space="preserve"> </w:t>
      </w:r>
      <w:r w:rsidRPr="00ED5411">
        <w:rPr>
          <w:rFonts w:asciiTheme="minorHAnsi" w:hAnsiTheme="minorHAnsi"/>
          <w:i/>
          <w:iCs/>
          <w:lang w:val="en-GB"/>
        </w:rPr>
        <w:t>"They've had four jobs in six years."</w:t>
      </w:r>
    </w:p>
    <w:p w14:paraId="1B2F7BD1" w14:textId="038D303A" w:rsidR="00EF6C13" w:rsidRPr="00ED5411" w:rsidRDefault="00EF6C13" w:rsidP="009C1E6B">
      <w:pPr>
        <w:jc w:val="both"/>
        <w:rPr>
          <w:rFonts w:asciiTheme="minorHAnsi" w:hAnsiTheme="minorHAnsi"/>
          <w:lang w:val="en-GB"/>
        </w:rPr>
      </w:pPr>
      <w:r w:rsidRPr="00ED5411">
        <w:rPr>
          <w:rFonts w:asciiTheme="minorHAnsi" w:hAnsiTheme="minorHAnsi"/>
          <w:lang w:val="en-GB"/>
        </w:rPr>
        <w:t>Ask:</w:t>
      </w:r>
      <w:r w:rsidR="009C1E6B" w:rsidRPr="00ED5411">
        <w:rPr>
          <w:rFonts w:asciiTheme="minorHAnsi" w:hAnsiTheme="minorHAnsi"/>
          <w:lang w:val="en-GB"/>
        </w:rPr>
        <w:t xml:space="preserve"> </w:t>
      </w:r>
      <w:r w:rsidRPr="00ED5411">
        <w:rPr>
          <w:rFonts w:asciiTheme="minorHAnsi" w:hAnsiTheme="minorHAnsi"/>
          <w:i/>
          <w:iCs/>
          <w:lang w:val="en-GB"/>
        </w:rPr>
        <w:t>"Can you tell us about your career journey and what influenced those moves?"</w:t>
      </w:r>
    </w:p>
    <w:p w14:paraId="2E789EE2" w14:textId="723E10BB" w:rsidR="00EF6C13" w:rsidRPr="00ED5411" w:rsidRDefault="00EF6C13" w:rsidP="009C1E6B">
      <w:pPr>
        <w:jc w:val="both"/>
        <w:rPr>
          <w:rFonts w:asciiTheme="minorHAnsi" w:hAnsiTheme="minorHAnsi"/>
          <w:lang w:val="en-GB"/>
        </w:rPr>
      </w:pPr>
      <w:r w:rsidRPr="00ED5411">
        <w:rPr>
          <w:rFonts w:asciiTheme="minorHAnsi" w:hAnsiTheme="minorHAnsi"/>
          <w:lang w:val="en-GB"/>
        </w:rPr>
        <w:t>Instead of focusing on:</w:t>
      </w:r>
      <w:r w:rsidR="009C1E6B" w:rsidRPr="00ED5411">
        <w:rPr>
          <w:rFonts w:asciiTheme="minorHAnsi" w:hAnsiTheme="minorHAnsi"/>
          <w:lang w:val="en-GB"/>
        </w:rPr>
        <w:t xml:space="preserve"> </w:t>
      </w:r>
      <w:r w:rsidRPr="00ED5411">
        <w:rPr>
          <w:rFonts w:asciiTheme="minorHAnsi" w:hAnsiTheme="minorHAnsi"/>
          <w:i/>
          <w:iCs/>
          <w:lang w:val="en-GB"/>
        </w:rPr>
        <w:t>"There's a two-year employment gap."</w:t>
      </w:r>
    </w:p>
    <w:p w14:paraId="54B64358" w14:textId="02E3BFDA" w:rsidR="00EF6C13" w:rsidRPr="00ED5411" w:rsidRDefault="00EF6C13" w:rsidP="009C1E6B">
      <w:pPr>
        <w:jc w:val="both"/>
        <w:rPr>
          <w:rFonts w:asciiTheme="minorHAnsi" w:hAnsiTheme="minorHAnsi"/>
          <w:lang w:val="en-GB"/>
        </w:rPr>
      </w:pPr>
      <w:r w:rsidRPr="00ED5411">
        <w:rPr>
          <w:rFonts w:asciiTheme="minorHAnsi" w:hAnsiTheme="minorHAnsi"/>
          <w:lang w:val="en-GB"/>
        </w:rPr>
        <w:t>Consider asking:</w:t>
      </w:r>
      <w:r w:rsidR="009C1E6B" w:rsidRPr="00ED5411">
        <w:rPr>
          <w:rFonts w:asciiTheme="minorHAnsi" w:hAnsiTheme="minorHAnsi"/>
          <w:lang w:val="en-GB"/>
        </w:rPr>
        <w:t xml:space="preserve"> </w:t>
      </w:r>
      <w:r w:rsidRPr="00ED5411">
        <w:rPr>
          <w:rFonts w:asciiTheme="minorHAnsi" w:hAnsiTheme="minorHAnsi"/>
          <w:i/>
          <w:iCs/>
          <w:lang w:val="en-GB"/>
        </w:rPr>
        <w:t>"What were you doing during this period, and what skills or experiences did you gain?"</w:t>
      </w:r>
    </w:p>
    <w:p w14:paraId="61D627DE" w14:textId="5E340583" w:rsidR="00EF6C13" w:rsidRPr="00ED5411" w:rsidRDefault="00EF6C13" w:rsidP="009C1E6B">
      <w:pPr>
        <w:jc w:val="both"/>
        <w:rPr>
          <w:rFonts w:asciiTheme="minorHAnsi" w:hAnsiTheme="minorHAnsi"/>
          <w:lang w:val="en-GB"/>
        </w:rPr>
      </w:pPr>
      <w:r w:rsidRPr="00ED5411">
        <w:rPr>
          <w:rFonts w:asciiTheme="minorHAnsi" w:hAnsiTheme="minorHAnsi"/>
          <w:lang w:val="en-GB"/>
        </w:rPr>
        <w:t>These conversations often reveal strengths that would otherwise remain hidden.</w:t>
      </w:r>
    </w:p>
    <w:p w14:paraId="6FC45DDE"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Value Different Career Journeys</w:t>
      </w:r>
    </w:p>
    <w:p w14:paraId="0B7F71FD" w14:textId="030ACC4D"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Not every successful employee follows the same path.</w:t>
      </w:r>
      <w:r w:rsidR="009C1E6B" w:rsidRPr="00ED5411">
        <w:rPr>
          <w:rFonts w:asciiTheme="minorHAnsi" w:hAnsiTheme="minorHAnsi"/>
          <w:lang w:val="en-GB"/>
        </w:rPr>
        <w:t xml:space="preserve"> </w:t>
      </w:r>
      <w:r w:rsidRPr="00ED5411">
        <w:rPr>
          <w:rFonts w:asciiTheme="minorHAnsi" w:hAnsiTheme="minorHAnsi"/>
          <w:lang w:val="en-GB"/>
        </w:rPr>
        <w:t>Some people progress steadily within one organisation.</w:t>
      </w:r>
      <w:r w:rsidR="009C1E6B" w:rsidRPr="00ED5411">
        <w:rPr>
          <w:rFonts w:asciiTheme="minorHAnsi" w:hAnsiTheme="minorHAnsi"/>
          <w:lang w:val="en-GB"/>
        </w:rPr>
        <w:t xml:space="preserve"> </w:t>
      </w:r>
      <w:r w:rsidRPr="00ED5411">
        <w:rPr>
          <w:rFonts w:asciiTheme="minorHAnsi" w:hAnsiTheme="minorHAnsi"/>
          <w:lang w:val="en-GB"/>
        </w:rPr>
        <w:t>Others develop their skills through varied roles, different industries or life experiences.</w:t>
      </w:r>
      <w:r w:rsidR="009C1E6B" w:rsidRPr="00ED5411">
        <w:rPr>
          <w:rFonts w:asciiTheme="minorHAnsi" w:hAnsiTheme="minorHAnsi"/>
          <w:lang w:val="en-GB"/>
        </w:rPr>
        <w:t xml:space="preserve"> </w:t>
      </w:r>
      <w:r w:rsidRPr="00ED5411">
        <w:rPr>
          <w:rFonts w:asciiTheme="minorHAnsi" w:hAnsiTheme="minorHAnsi"/>
          <w:lang w:val="en-GB"/>
        </w:rPr>
        <w:t>Neither approach is inherently better.</w:t>
      </w:r>
      <w:r w:rsidR="009C1E6B" w:rsidRPr="00ED5411">
        <w:rPr>
          <w:rFonts w:asciiTheme="minorHAnsi" w:hAnsiTheme="minorHAnsi"/>
          <w:lang w:val="en-GB"/>
        </w:rPr>
        <w:t xml:space="preserve"> </w:t>
      </w:r>
      <w:r w:rsidRPr="00ED5411">
        <w:rPr>
          <w:rFonts w:asciiTheme="minorHAnsi" w:hAnsiTheme="minorHAnsi"/>
          <w:lang w:val="en-GB"/>
        </w:rPr>
        <w:t>Inclusive recruitment recognises that there are many different routes to becoming an exceptional employee.</w:t>
      </w:r>
    </w:p>
    <w:p w14:paraId="3344A8F7"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Create Diverse Perspectives</w:t>
      </w:r>
    </w:p>
    <w:p w14:paraId="47040BD5" w14:textId="0146C2A6" w:rsidR="00345D1F" w:rsidRPr="00ED5411" w:rsidRDefault="00EF6C13" w:rsidP="00345D1F">
      <w:pPr>
        <w:spacing w:after="0"/>
        <w:jc w:val="both"/>
        <w:rPr>
          <w:rFonts w:asciiTheme="minorHAnsi" w:hAnsiTheme="minorHAnsi"/>
          <w:lang w:val="en-GB"/>
        </w:rPr>
      </w:pPr>
      <w:r w:rsidRPr="00ED5411">
        <w:rPr>
          <w:rFonts w:asciiTheme="minorHAnsi" w:hAnsiTheme="minorHAnsi"/>
          <w:lang w:val="en-GB"/>
        </w:rPr>
        <w:t>Where possible, involve more than one person in recruitment decisions.</w:t>
      </w:r>
      <w:r w:rsidR="009C1E6B" w:rsidRPr="00ED5411">
        <w:rPr>
          <w:rFonts w:asciiTheme="minorHAnsi" w:hAnsiTheme="minorHAnsi"/>
          <w:lang w:val="en-GB"/>
        </w:rPr>
        <w:t xml:space="preserve"> </w:t>
      </w:r>
      <w:r w:rsidRPr="00ED5411">
        <w:rPr>
          <w:rFonts w:asciiTheme="minorHAnsi" w:hAnsiTheme="minorHAnsi"/>
          <w:lang w:val="en-GB"/>
        </w:rPr>
        <w:t>Different perspectives can help challenge assumptions and reduce the impact of individual bias.</w:t>
      </w:r>
      <w:r w:rsidR="009C1E6B" w:rsidRPr="00ED5411">
        <w:rPr>
          <w:rFonts w:asciiTheme="minorHAnsi" w:hAnsiTheme="minorHAnsi"/>
          <w:lang w:val="en-GB"/>
        </w:rPr>
        <w:t xml:space="preserve"> </w:t>
      </w:r>
      <w:r w:rsidRPr="00ED5411">
        <w:rPr>
          <w:rFonts w:asciiTheme="minorHAnsi" w:hAnsiTheme="minorHAnsi"/>
          <w:lang w:val="en-GB"/>
        </w:rPr>
        <w:t xml:space="preserve">Even </w:t>
      </w:r>
      <w:r w:rsidRPr="00ED5411">
        <w:rPr>
          <w:rFonts w:asciiTheme="minorHAnsi" w:hAnsiTheme="minorHAnsi"/>
          <w:lang w:val="en-GB"/>
        </w:rPr>
        <w:lastRenderedPageBreak/>
        <w:t>within smaller organisations, discussing candidates openly against agreed criteria can lead to more balanced and objective decisions.</w:t>
      </w:r>
    </w:p>
    <w:p w14:paraId="07434525" w14:textId="77777777" w:rsidR="00345D1F" w:rsidRPr="00ED5411" w:rsidRDefault="00345D1F" w:rsidP="00345D1F">
      <w:pPr>
        <w:spacing w:after="0"/>
        <w:jc w:val="both"/>
        <w:rPr>
          <w:rFonts w:asciiTheme="minorHAnsi" w:hAnsiTheme="minorHAnsi"/>
          <w:lang w:val="en-GB"/>
        </w:rPr>
      </w:pPr>
    </w:p>
    <w:p w14:paraId="304E4338" w14:textId="5A63F03C"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Reflect on Your Recruitment Decisions</w:t>
      </w:r>
    </w:p>
    <w:p w14:paraId="45757962"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After every recruitment process, take time to reflect.</w:t>
      </w:r>
    </w:p>
    <w:p w14:paraId="46BE8DBA" w14:textId="77777777" w:rsidR="00EF6C13" w:rsidRPr="00ED5411" w:rsidRDefault="00EF6C13" w:rsidP="009C1E6B">
      <w:pPr>
        <w:jc w:val="both"/>
        <w:rPr>
          <w:rFonts w:asciiTheme="minorHAnsi" w:hAnsiTheme="minorHAnsi"/>
          <w:lang w:val="en-GB"/>
        </w:rPr>
      </w:pPr>
      <w:r w:rsidRPr="00ED5411">
        <w:rPr>
          <w:rFonts w:asciiTheme="minorHAnsi" w:hAnsiTheme="minorHAnsi"/>
          <w:lang w:val="en-GB"/>
        </w:rPr>
        <w:t>Ask yourself:</w:t>
      </w:r>
    </w:p>
    <w:p w14:paraId="174FEC58" w14:textId="77777777" w:rsidR="00EF6C13"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Did we assess every candidate consistently? </w:t>
      </w:r>
    </w:p>
    <w:p w14:paraId="702AA24A" w14:textId="77777777" w:rsidR="00EF6C13"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Did we make assumptions about anyone's career journey? </w:t>
      </w:r>
    </w:p>
    <w:p w14:paraId="2EA0E52C" w14:textId="77777777" w:rsidR="00EF6C13"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Were we influenced by employment gaps or job titles? </w:t>
      </w:r>
    </w:p>
    <w:p w14:paraId="6D849F39" w14:textId="77777777" w:rsidR="00EF6C13"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Did we recognise transferable skills? </w:t>
      </w:r>
    </w:p>
    <w:p w14:paraId="13DD5089" w14:textId="77777777" w:rsidR="00EF6C13"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Did we focus on evidence rather than first impressions? </w:t>
      </w:r>
    </w:p>
    <w:p w14:paraId="5DA4D59A" w14:textId="056B40EE" w:rsidR="009C1E6B" w:rsidRPr="00ED5411" w:rsidRDefault="00EF6C13" w:rsidP="009C1E6B">
      <w:pPr>
        <w:numPr>
          <w:ilvl w:val="0"/>
          <w:numId w:val="19"/>
        </w:numPr>
        <w:spacing w:after="0"/>
        <w:jc w:val="both"/>
        <w:rPr>
          <w:rFonts w:asciiTheme="minorHAnsi" w:hAnsiTheme="minorHAnsi"/>
          <w:lang w:val="en-GB"/>
        </w:rPr>
      </w:pPr>
      <w:r w:rsidRPr="00ED5411">
        <w:rPr>
          <w:rFonts w:asciiTheme="minorHAnsi" w:hAnsiTheme="minorHAnsi"/>
          <w:lang w:val="en-GB"/>
        </w:rPr>
        <w:t xml:space="preserve">Would another hiring manager have reached the same conclusion using our scoring criteria? </w:t>
      </w:r>
    </w:p>
    <w:p w14:paraId="57E37EEC" w14:textId="77777777" w:rsidR="009C1E6B" w:rsidRPr="00ED5411" w:rsidRDefault="009C1E6B" w:rsidP="009C1E6B">
      <w:pPr>
        <w:spacing w:after="0"/>
        <w:ind w:left="720"/>
        <w:jc w:val="both"/>
        <w:rPr>
          <w:rFonts w:asciiTheme="minorHAnsi" w:hAnsiTheme="minorHAnsi"/>
          <w:lang w:val="en-GB"/>
        </w:rPr>
      </w:pPr>
    </w:p>
    <w:p w14:paraId="11649408" w14:textId="1A890CAE" w:rsidR="00EF6C13" w:rsidRPr="00ED5411" w:rsidRDefault="00EF6C13" w:rsidP="009C1E6B">
      <w:pPr>
        <w:jc w:val="both"/>
        <w:rPr>
          <w:rFonts w:asciiTheme="minorHAnsi" w:hAnsiTheme="minorHAnsi"/>
          <w:lang w:val="en-GB"/>
        </w:rPr>
      </w:pPr>
      <w:r w:rsidRPr="00ED5411">
        <w:rPr>
          <w:rFonts w:asciiTheme="minorHAnsi" w:hAnsiTheme="minorHAnsi"/>
          <w:lang w:val="en-GB"/>
        </w:rPr>
        <w:t>Continuous reflection helps organisations improve their recruitment processes over time.</w:t>
      </w:r>
    </w:p>
    <w:p w14:paraId="5A8FBB3D"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A Practical Checklist</w:t>
      </w:r>
    </w:p>
    <w:p w14:paraId="570F062D" w14:textId="77777777" w:rsidR="00EF6C13" w:rsidRPr="00ED5411" w:rsidRDefault="00EF6C13" w:rsidP="00345D1F">
      <w:pPr>
        <w:spacing w:after="0"/>
        <w:jc w:val="both"/>
        <w:rPr>
          <w:rFonts w:asciiTheme="minorHAnsi" w:hAnsiTheme="minorHAnsi"/>
          <w:lang w:val="en-GB"/>
        </w:rPr>
      </w:pPr>
      <w:r w:rsidRPr="00ED5411">
        <w:rPr>
          <w:rFonts w:asciiTheme="minorHAnsi" w:hAnsiTheme="minorHAnsi"/>
          <w:lang w:val="en-GB"/>
        </w:rPr>
        <w:t>Before making a recruitment decision, ask yourself:</w:t>
      </w:r>
    </w:p>
    <w:p w14:paraId="766CBF37" w14:textId="77777777" w:rsidR="00EF6C13" w:rsidRPr="00ED5411" w:rsidRDefault="00EF6C13" w:rsidP="009C1E6B">
      <w:pPr>
        <w:numPr>
          <w:ilvl w:val="0"/>
          <w:numId w:val="20"/>
        </w:numPr>
        <w:spacing w:after="0"/>
        <w:jc w:val="both"/>
        <w:rPr>
          <w:rFonts w:asciiTheme="minorHAnsi" w:hAnsiTheme="minorHAnsi"/>
          <w:lang w:val="en-GB"/>
        </w:rPr>
      </w:pPr>
      <w:r w:rsidRPr="00ED5411">
        <w:rPr>
          <w:rFonts w:asciiTheme="minorHAnsi" w:hAnsiTheme="minorHAnsi"/>
          <w:lang w:val="en-GB"/>
        </w:rPr>
        <w:t xml:space="preserve">Have we assessed all candidates against the same criteria? </w:t>
      </w:r>
    </w:p>
    <w:p w14:paraId="44F09D23" w14:textId="77777777" w:rsidR="00EF6C13" w:rsidRPr="00ED5411" w:rsidRDefault="00EF6C13" w:rsidP="009C1E6B">
      <w:pPr>
        <w:numPr>
          <w:ilvl w:val="0"/>
          <w:numId w:val="20"/>
        </w:numPr>
        <w:spacing w:after="0"/>
        <w:jc w:val="both"/>
        <w:rPr>
          <w:rFonts w:asciiTheme="minorHAnsi" w:hAnsiTheme="minorHAnsi"/>
          <w:lang w:val="en-GB"/>
        </w:rPr>
      </w:pPr>
      <w:r w:rsidRPr="00ED5411">
        <w:rPr>
          <w:rFonts w:asciiTheme="minorHAnsi" w:hAnsiTheme="minorHAnsi"/>
          <w:lang w:val="en-GB"/>
        </w:rPr>
        <w:t xml:space="preserve">Have we recognised transferable skills? </w:t>
      </w:r>
    </w:p>
    <w:p w14:paraId="5DC920CE" w14:textId="77777777" w:rsidR="00EF6C13" w:rsidRPr="00ED5411" w:rsidRDefault="00EF6C13" w:rsidP="009C1E6B">
      <w:pPr>
        <w:numPr>
          <w:ilvl w:val="0"/>
          <w:numId w:val="20"/>
        </w:numPr>
        <w:spacing w:after="0"/>
        <w:jc w:val="both"/>
        <w:rPr>
          <w:rFonts w:asciiTheme="minorHAnsi" w:hAnsiTheme="minorHAnsi"/>
          <w:lang w:val="en-GB"/>
        </w:rPr>
      </w:pPr>
      <w:r w:rsidRPr="00ED5411">
        <w:rPr>
          <w:rFonts w:asciiTheme="minorHAnsi" w:hAnsiTheme="minorHAnsi"/>
          <w:lang w:val="en-GB"/>
        </w:rPr>
        <w:t xml:space="preserve">Have we given candidates the opportunity to explain career gaps or changes? </w:t>
      </w:r>
    </w:p>
    <w:p w14:paraId="07FC578E" w14:textId="77777777" w:rsidR="00EF6C13" w:rsidRPr="00ED5411" w:rsidRDefault="00EF6C13" w:rsidP="009C1E6B">
      <w:pPr>
        <w:numPr>
          <w:ilvl w:val="0"/>
          <w:numId w:val="20"/>
        </w:numPr>
        <w:spacing w:after="0"/>
        <w:jc w:val="both"/>
        <w:rPr>
          <w:rFonts w:asciiTheme="minorHAnsi" w:hAnsiTheme="minorHAnsi"/>
          <w:lang w:val="en-GB"/>
        </w:rPr>
      </w:pPr>
      <w:r w:rsidRPr="00ED5411">
        <w:rPr>
          <w:rFonts w:asciiTheme="minorHAnsi" w:hAnsiTheme="minorHAnsi"/>
          <w:lang w:val="en-GB"/>
        </w:rPr>
        <w:t xml:space="preserve">Have we challenged any assumptions we may have made? </w:t>
      </w:r>
    </w:p>
    <w:p w14:paraId="76B79875" w14:textId="77777777" w:rsidR="00EF6C13" w:rsidRPr="00ED5411" w:rsidRDefault="00EF6C13" w:rsidP="009C1E6B">
      <w:pPr>
        <w:numPr>
          <w:ilvl w:val="0"/>
          <w:numId w:val="20"/>
        </w:numPr>
        <w:spacing w:after="0"/>
        <w:jc w:val="both"/>
        <w:rPr>
          <w:rFonts w:asciiTheme="minorHAnsi" w:hAnsiTheme="minorHAnsi"/>
          <w:lang w:val="en-GB"/>
        </w:rPr>
      </w:pPr>
      <w:r w:rsidRPr="00ED5411">
        <w:rPr>
          <w:rFonts w:asciiTheme="minorHAnsi" w:hAnsiTheme="minorHAnsi"/>
          <w:lang w:val="en-GB"/>
        </w:rPr>
        <w:t xml:space="preserve">Are we appointing the person who best meets the needs of the role based on evidence? </w:t>
      </w:r>
    </w:p>
    <w:p w14:paraId="35AC56D8" w14:textId="77777777" w:rsidR="009C1E6B" w:rsidRPr="00ED5411" w:rsidRDefault="009C1E6B" w:rsidP="009C1E6B">
      <w:pPr>
        <w:spacing w:after="0"/>
        <w:ind w:left="720"/>
        <w:jc w:val="both"/>
        <w:rPr>
          <w:rFonts w:asciiTheme="minorHAnsi" w:hAnsiTheme="minorHAnsi"/>
          <w:lang w:val="en-GB"/>
        </w:rPr>
      </w:pPr>
    </w:p>
    <w:p w14:paraId="24806C17" w14:textId="20FC1725" w:rsidR="00EF6C13" w:rsidRPr="00ED5411" w:rsidRDefault="00EF6C13" w:rsidP="009C1E6B">
      <w:pPr>
        <w:jc w:val="both"/>
        <w:rPr>
          <w:rFonts w:asciiTheme="minorHAnsi" w:hAnsiTheme="minorHAnsi"/>
          <w:lang w:val="en-GB"/>
        </w:rPr>
      </w:pPr>
      <w:r w:rsidRPr="00ED5411">
        <w:rPr>
          <w:rFonts w:asciiTheme="minorHAnsi" w:hAnsiTheme="minorHAnsi"/>
          <w:lang w:val="en-GB"/>
        </w:rPr>
        <w:t>If the answer is yes, you are taking important steps towards reducing bias and creating a fairer recruitment process.</w:t>
      </w:r>
    </w:p>
    <w:p w14:paraId="6DBF7037" w14:textId="77777777" w:rsidR="00EF6C13" w:rsidRPr="00ED5411" w:rsidRDefault="00EF6C13" w:rsidP="00345D1F">
      <w:pPr>
        <w:spacing w:after="0"/>
        <w:jc w:val="both"/>
        <w:rPr>
          <w:rFonts w:asciiTheme="minorHAnsi" w:hAnsiTheme="minorHAnsi"/>
          <w:b/>
          <w:bCs/>
          <w:lang w:val="en-GB"/>
        </w:rPr>
      </w:pPr>
      <w:r w:rsidRPr="00ED5411">
        <w:rPr>
          <w:rFonts w:asciiTheme="minorHAnsi" w:hAnsiTheme="minorHAnsi"/>
          <w:b/>
          <w:bCs/>
          <w:lang w:val="en-GB"/>
        </w:rPr>
        <w:t>Joanne's Perspective</w:t>
      </w:r>
    </w:p>
    <w:p w14:paraId="6440E138" w14:textId="77777777" w:rsidR="00EF6C13" w:rsidRPr="00ED5411" w:rsidRDefault="00EF6C13" w:rsidP="00345D1F">
      <w:pPr>
        <w:spacing w:after="0"/>
        <w:jc w:val="both"/>
        <w:rPr>
          <w:rFonts w:asciiTheme="minorHAnsi" w:hAnsiTheme="minorHAnsi"/>
          <w:i/>
          <w:iCs/>
          <w:lang w:val="en-GB"/>
        </w:rPr>
      </w:pPr>
      <w:r w:rsidRPr="00ED5411">
        <w:rPr>
          <w:rFonts w:asciiTheme="minorHAnsi" w:hAnsiTheme="minorHAnsi"/>
          <w:i/>
          <w:iCs/>
          <w:lang w:val="en-GB"/>
        </w:rPr>
        <w:t>"One of the questions I ask myself before making any recruitment decision is, 'What assumptions am I making about this person that aren't actually supported by evidence?'</w:t>
      </w:r>
    </w:p>
    <w:p w14:paraId="7D9499D0" w14:textId="77777777" w:rsidR="00345D1F" w:rsidRPr="00ED5411" w:rsidRDefault="00345D1F" w:rsidP="00345D1F">
      <w:pPr>
        <w:spacing w:after="0"/>
        <w:jc w:val="both"/>
        <w:rPr>
          <w:rFonts w:asciiTheme="minorHAnsi" w:hAnsiTheme="minorHAnsi"/>
          <w:lang w:val="en-GB"/>
        </w:rPr>
      </w:pPr>
    </w:p>
    <w:p w14:paraId="280D0945" w14:textId="77777777" w:rsidR="00EF6C13" w:rsidRPr="00ED5411" w:rsidRDefault="00EF6C13" w:rsidP="009C1E6B">
      <w:pPr>
        <w:jc w:val="both"/>
        <w:rPr>
          <w:rFonts w:asciiTheme="minorHAnsi" w:hAnsiTheme="minorHAnsi"/>
          <w:lang w:val="en-GB"/>
        </w:rPr>
      </w:pPr>
      <w:r w:rsidRPr="00ED5411">
        <w:rPr>
          <w:rFonts w:asciiTheme="minorHAnsi" w:hAnsiTheme="minorHAnsi"/>
          <w:i/>
          <w:iCs/>
          <w:lang w:val="en-GB"/>
        </w:rPr>
        <w:t>It's surprisingly easy to look at a CV and create a story in your mind before you've even spoken to the candidate. A career gap becomes a lack of ambition. Several employers become a lack of commitment. A different career path becomes a lack of experience.</w:t>
      </w:r>
    </w:p>
    <w:p w14:paraId="17297370" w14:textId="77777777" w:rsidR="00EF6C13" w:rsidRPr="00ED5411" w:rsidRDefault="00EF6C13" w:rsidP="009C1E6B">
      <w:pPr>
        <w:jc w:val="both"/>
        <w:rPr>
          <w:rFonts w:asciiTheme="minorHAnsi" w:hAnsiTheme="minorHAnsi"/>
          <w:lang w:val="en-GB"/>
        </w:rPr>
      </w:pPr>
      <w:r w:rsidRPr="00ED5411">
        <w:rPr>
          <w:rFonts w:asciiTheme="minorHAnsi" w:hAnsiTheme="minorHAnsi"/>
          <w:i/>
          <w:iCs/>
          <w:lang w:val="en-GB"/>
        </w:rPr>
        <w:t>Then you sit down and have a conversation, and suddenly the story changes. The career gap was spent caring for a loved one. The job changes were caused by military postings. The career change brought years of transferable skills that another candidate didn't have.</w:t>
      </w:r>
    </w:p>
    <w:p w14:paraId="2C3E3B39" w14:textId="41CCCA48" w:rsidR="00EF6C13" w:rsidRPr="00ED5411" w:rsidRDefault="00EF6C13" w:rsidP="009C1E6B">
      <w:pPr>
        <w:jc w:val="both"/>
        <w:rPr>
          <w:rFonts w:asciiTheme="minorHAnsi" w:hAnsiTheme="minorHAnsi"/>
          <w:lang w:val="en-GB"/>
        </w:rPr>
      </w:pPr>
      <w:r w:rsidRPr="00ED5411">
        <w:rPr>
          <w:rFonts w:asciiTheme="minorHAnsi" w:hAnsiTheme="minorHAnsi"/>
          <w:i/>
          <w:iCs/>
          <w:lang w:val="en-GB"/>
        </w:rPr>
        <w:t>Reducing bias doesn't mean ignoring differences</w:t>
      </w:r>
      <w:r w:rsidR="00345D1F" w:rsidRPr="00ED5411">
        <w:rPr>
          <w:rFonts w:asciiTheme="minorHAnsi" w:hAnsiTheme="minorHAnsi"/>
          <w:i/>
          <w:iCs/>
          <w:lang w:val="en-GB"/>
        </w:rPr>
        <w:t>. I</w:t>
      </w:r>
      <w:r w:rsidRPr="00ED5411">
        <w:rPr>
          <w:rFonts w:asciiTheme="minorHAnsi" w:hAnsiTheme="minorHAnsi"/>
          <w:i/>
          <w:iCs/>
          <w:lang w:val="en-GB"/>
        </w:rPr>
        <w:t>t means understanding them. The best recruitment decisions are made when we replace assumptions with curiosity and give every candidate the opportunity to tell their story."</w:t>
      </w:r>
    </w:p>
    <w:p w14:paraId="42C28FD4" w14:textId="6DD1D811" w:rsidR="005338FE" w:rsidRPr="00ED5411" w:rsidRDefault="00000000" w:rsidP="00345D1F">
      <w:pPr>
        <w:spacing w:after="0"/>
        <w:jc w:val="both"/>
        <w:rPr>
          <w:rFonts w:asciiTheme="minorHAnsi" w:hAnsiTheme="minorHAnsi"/>
          <w:b/>
          <w:bCs/>
          <w:color w:val="002060"/>
          <w:sz w:val="28"/>
          <w:szCs w:val="28"/>
        </w:rPr>
      </w:pPr>
      <w:proofErr w:type="spellStart"/>
      <w:r w:rsidRPr="00ED5411">
        <w:rPr>
          <w:rFonts w:asciiTheme="minorHAnsi" w:hAnsiTheme="minorHAnsi"/>
          <w:b/>
          <w:bCs/>
          <w:color w:val="002060"/>
          <w:sz w:val="28"/>
          <w:szCs w:val="28"/>
        </w:rPr>
        <w:lastRenderedPageBreak/>
        <w:t>Recognising</w:t>
      </w:r>
      <w:proofErr w:type="spellEnd"/>
      <w:r w:rsidRPr="00ED5411">
        <w:rPr>
          <w:rFonts w:asciiTheme="minorHAnsi" w:hAnsiTheme="minorHAnsi"/>
          <w:b/>
          <w:bCs/>
          <w:color w:val="002060"/>
          <w:sz w:val="28"/>
          <w:szCs w:val="28"/>
        </w:rPr>
        <w:t xml:space="preserve"> Transferable Skills</w:t>
      </w:r>
    </w:p>
    <w:p w14:paraId="22D53AF7" w14:textId="77777777"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One of the greatest opportunities for employers is recognising skills that have been developed outside traditional career paths.</w:t>
      </w:r>
    </w:p>
    <w:p w14:paraId="079CC5A8" w14:textId="77777777" w:rsidR="00345D1F" w:rsidRPr="00ED5411" w:rsidRDefault="00345D1F" w:rsidP="00345D1F">
      <w:pPr>
        <w:spacing w:after="0"/>
        <w:jc w:val="both"/>
        <w:rPr>
          <w:rFonts w:asciiTheme="minorHAnsi" w:hAnsiTheme="minorHAnsi"/>
          <w:lang w:val="en-GB"/>
        </w:rPr>
      </w:pPr>
    </w:p>
    <w:p w14:paraId="6943E6CD"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Transferable skills are the knowledge, behaviours and personal qualities that can be applied across different roles, industries and working environments. While technical skills can often be taught through training and experience, transferable skills are frequently developed over many years through work, life experiences and personal challenges.</w:t>
      </w:r>
    </w:p>
    <w:p w14:paraId="6CFA34D7"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These skills are often what enable individuals to adapt quickly, work effectively with others, solve problems and contribute positively to an organisation.</w:t>
      </w:r>
    </w:p>
    <w:p w14:paraId="55CA0B4C"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Unfortunately, because transferable skills are not always obvious from a CV, they can be overlooked during recruitment. An applicant who has never worked in your industry may still possess exactly the qualities your organisation needs to succeed.</w:t>
      </w:r>
    </w:p>
    <w:p w14:paraId="432051BA"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Beyond the CV encourages employers to look beyond job titles and ask a different question:</w:t>
      </w:r>
    </w:p>
    <w:p w14:paraId="49EC34B8" w14:textId="77777777" w:rsidR="009C1E6B" w:rsidRPr="00ED5411" w:rsidRDefault="009C1E6B" w:rsidP="009C1E6B">
      <w:pPr>
        <w:jc w:val="both"/>
        <w:rPr>
          <w:rFonts w:asciiTheme="minorHAnsi" w:hAnsiTheme="minorHAnsi"/>
          <w:lang w:val="en-GB"/>
        </w:rPr>
      </w:pPr>
      <w:r w:rsidRPr="00ED5411">
        <w:rPr>
          <w:rFonts w:asciiTheme="minorHAnsi" w:hAnsiTheme="minorHAnsi"/>
          <w:b/>
          <w:bCs/>
          <w:lang w:val="en-GB"/>
        </w:rPr>
        <w:t>"What skills has this person developed, and how could those skills benefit our organisation?"</w:t>
      </w:r>
    </w:p>
    <w:p w14:paraId="347A3B6F" w14:textId="5246BA08" w:rsidR="009C1E6B" w:rsidRPr="00ED5411" w:rsidRDefault="009C1E6B" w:rsidP="009C1E6B">
      <w:pPr>
        <w:jc w:val="both"/>
        <w:rPr>
          <w:rFonts w:asciiTheme="minorHAnsi" w:hAnsiTheme="minorHAnsi"/>
          <w:lang w:val="en-GB"/>
        </w:rPr>
      </w:pPr>
      <w:r w:rsidRPr="00ED5411">
        <w:rPr>
          <w:rFonts w:asciiTheme="minorHAnsi" w:hAnsiTheme="minorHAnsi"/>
          <w:lang w:val="en-GB"/>
        </w:rPr>
        <w:t>When employers begin recruiting in this way, they often discover exceptional candidates who may previously have been overlooked.</w:t>
      </w:r>
    </w:p>
    <w:p w14:paraId="5046DA61"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Transferable Skills Can Be Developed Anywhere</w:t>
      </w:r>
    </w:p>
    <w:p w14:paraId="493498E6" w14:textId="77777777"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People develop valuable workplace skills through many different experiences, including:</w:t>
      </w:r>
    </w:p>
    <w:p w14:paraId="47B63067" w14:textId="77777777" w:rsidR="00345D1F" w:rsidRPr="00ED5411" w:rsidRDefault="00345D1F" w:rsidP="00345D1F">
      <w:pPr>
        <w:spacing w:after="0"/>
        <w:jc w:val="both"/>
        <w:rPr>
          <w:rFonts w:asciiTheme="minorHAnsi" w:hAnsiTheme="minorHAnsi"/>
          <w:lang w:val="en-GB"/>
        </w:rPr>
      </w:pPr>
    </w:p>
    <w:p w14:paraId="01DA8B59"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Military service. </w:t>
      </w:r>
    </w:p>
    <w:p w14:paraId="38207600"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Supporting a military family. </w:t>
      </w:r>
    </w:p>
    <w:p w14:paraId="505BBF55"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Volunteering. </w:t>
      </w:r>
    </w:p>
    <w:p w14:paraId="6AC80ED8"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Caring responsibilities. </w:t>
      </w:r>
    </w:p>
    <w:p w14:paraId="15FD08CE"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Running a business. </w:t>
      </w:r>
    </w:p>
    <w:p w14:paraId="320D1B83" w14:textId="5CADE37D"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Community leadership. </w:t>
      </w:r>
    </w:p>
    <w:p w14:paraId="3BE53560"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Education and further study. </w:t>
      </w:r>
    </w:p>
    <w:p w14:paraId="633D73F9"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Career changes. </w:t>
      </w:r>
    </w:p>
    <w:p w14:paraId="4796F7F7"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Sporting achievements. </w:t>
      </w:r>
    </w:p>
    <w:p w14:paraId="05B396C6"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Charity work. </w:t>
      </w:r>
    </w:p>
    <w:p w14:paraId="40149017" w14:textId="77777777" w:rsidR="009C1E6B" w:rsidRPr="00ED5411" w:rsidRDefault="009C1E6B" w:rsidP="009C1E6B">
      <w:pPr>
        <w:numPr>
          <w:ilvl w:val="0"/>
          <w:numId w:val="21"/>
        </w:numPr>
        <w:spacing w:after="0"/>
        <w:jc w:val="both"/>
        <w:rPr>
          <w:rFonts w:asciiTheme="minorHAnsi" w:hAnsiTheme="minorHAnsi"/>
          <w:lang w:val="en-GB"/>
        </w:rPr>
      </w:pPr>
      <w:r w:rsidRPr="00ED5411">
        <w:rPr>
          <w:rFonts w:asciiTheme="minorHAnsi" w:hAnsiTheme="minorHAnsi"/>
          <w:lang w:val="en-GB"/>
        </w:rPr>
        <w:t xml:space="preserve">Life experiences that have required resilience and adaptability. </w:t>
      </w:r>
    </w:p>
    <w:p w14:paraId="477B35D5" w14:textId="77777777" w:rsidR="009C1E6B" w:rsidRPr="00ED5411" w:rsidRDefault="009C1E6B" w:rsidP="009C1E6B">
      <w:pPr>
        <w:spacing w:after="0"/>
        <w:jc w:val="both"/>
        <w:rPr>
          <w:rFonts w:asciiTheme="minorHAnsi" w:hAnsiTheme="minorHAnsi"/>
          <w:lang w:val="en-GB"/>
        </w:rPr>
      </w:pPr>
    </w:p>
    <w:p w14:paraId="0B0FC197" w14:textId="27478ADF" w:rsidR="009C1E6B" w:rsidRPr="00ED5411" w:rsidRDefault="009C1E6B" w:rsidP="009C1E6B">
      <w:pPr>
        <w:spacing w:after="0"/>
        <w:jc w:val="both"/>
        <w:rPr>
          <w:rFonts w:asciiTheme="minorHAnsi" w:hAnsiTheme="minorHAnsi"/>
          <w:lang w:val="en-GB"/>
        </w:rPr>
      </w:pPr>
      <w:r w:rsidRPr="00ED5411">
        <w:rPr>
          <w:rFonts w:asciiTheme="minorHAnsi" w:hAnsiTheme="minorHAnsi"/>
          <w:lang w:val="en-GB"/>
        </w:rPr>
        <w:t>Every experience has the potential to develop skills that are valuable in the workplace.</w:t>
      </w:r>
    </w:p>
    <w:p w14:paraId="76BA0F85" w14:textId="77777777" w:rsidR="009C1E6B" w:rsidRPr="00ED5411" w:rsidRDefault="009C1E6B" w:rsidP="009C1E6B">
      <w:pPr>
        <w:spacing w:after="0"/>
        <w:jc w:val="both"/>
        <w:rPr>
          <w:rFonts w:asciiTheme="minorHAnsi" w:hAnsiTheme="minorHAnsi"/>
          <w:lang w:val="en-GB"/>
        </w:rPr>
      </w:pPr>
    </w:p>
    <w:p w14:paraId="76826B09"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Looking Beyond Job Titles</w:t>
      </w:r>
    </w:p>
    <w:p w14:paraId="383B8AF2" w14:textId="44D77FDC"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Two applicants may have very different career histories but possess remarkably similar skills.</w:t>
      </w:r>
      <w:r w:rsidR="00345D1F" w:rsidRPr="00ED5411">
        <w:rPr>
          <w:rFonts w:asciiTheme="minorHAnsi" w:hAnsiTheme="minorHAnsi"/>
          <w:lang w:val="en-GB"/>
        </w:rPr>
        <w:t xml:space="preserve"> </w:t>
      </w:r>
      <w:r w:rsidRPr="00ED5411">
        <w:rPr>
          <w:rFonts w:asciiTheme="minorHAnsi" w:hAnsiTheme="minorHAnsi"/>
          <w:lang w:val="en-GB"/>
        </w:rPr>
        <w:t xml:space="preserve">For example, a military spouse who has managed multiple relocations, supported a </w:t>
      </w:r>
      <w:r w:rsidRPr="00ED5411">
        <w:rPr>
          <w:rFonts w:asciiTheme="minorHAnsi" w:hAnsiTheme="minorHAnsi"/>
          <w:lang w:val="en-GB"/>
        </w:rPr>
        <w:lastRenderedPageBreak/>
        <w:t>family through deployments and rebuilt their career several times has likely developed exceptional organisation, planning, communication and problem-solving skills.</w:t>
      </w:r>
    </w:p>
    <w:p w14:paraId="2C8608A3" w14:textId="77777777" w:rsidR="00345D1F" w:rsidRPr="00ED5411" w:rsidRDefault="00345D1F" w:rsidP="00345D1F">
      <w:pPr>
        <w:spacing w:after="0"/>
        <w:jc w:val="both"/>
        <w:rPr>
          <w:rFonts w:asciiTheme="minorHAnsi" w:hAnsiTheme="minorHAnsi"/>
          <w:lang w:val="en-GB"/>
        </w:rPr>
      </w:pPr>
    </w:p>
    <w:p w14:paraId="5F4E48F8"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A volunteer coordinating fundraising events may have experience managing budgets, leading teams, organising projects and communicating with stakeholders.</w:t>
      </w:r>
    </w:p>
    <w:p w14:paraId="595230E0"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A parent returning to work may have strengthened their ability to prioritise competing demands, manage time effectively, negotiate, communicate and remain calm under pressure.</w:t>
      </w:r>
    </w:p>
    <w:p w14:paraId="4129F8F6" w14:textId="77777777" w:rsidR="009C1E6B" w:rsidRPr="00ED5411" w:rsidRDefault="009C1E6B" w:rsidP="009C1E6B">
      <w:pPr>
        <w:jc w:val="both"/>
        <w:rPr>
          <w:rFonts w:asciiTheme="minorHAnsi" w:hAnsiTheme="minorHAnsi"/>
          <w:lang w:val="en-GB"/>
        </w:rPr>
      </w:pPr>
      <w:r w:rsidRPr="00ED5411">
        <w:rPr>
          <w:rFonts w:asciiTheme="minorHAnsi" w:hAnsiTheme="minorHAnsi"/>
          <w:lang w:val="en-GB"/>
        </w:rPr>
        <w:t>A career changer often brings fresh perspectives, a willingness to learn and experience from another sector that can encourage innovation within an organisation.</w:t>
      </w:r>
    </w:p>
    <w:p w14:paraId="0AC47CA7" w14:textId="76A22CE9" w:rsidR="009C1E6B" w:rsidRPr="00ED5411" w:rsidRDefault="009C1E6B" w:rsidP="009C1E6B">
      <w:pPr>
        <w:jc w:val="both"/>
        <w:rPr>
          <w:rFonts w:asciiTheme="minorHAnsi" w:hAnsiTheme="minorHAnsi"/>
          <w:lang w:val="en-GB"/>
        </w:rPr>
      </w:pPr>
      <w:r w:rsidRPr="00ED5411">
        <w:rPr>
          <w:rFonts w:asciiTheme="minorHAnsi" w:hAnsiTheme="minorHAnsi"/>
          <w:lang w:val="en-GB"/>
        </w:rPr>
        <w:t>The skills are real</w:t>
      </w:r>
      <w:r w:rsidRPr="00ED5411">
        <w:rPr>
          <w:rFonts w:asciiTheme="minorHAnsi" w:hAnsiTheme="minorHAnsi"/>
          <w:lang w:val="en-GB"/>
        </w:rPr>
        <w:t xml:space="preserve">, </w:t>
      </w:r>
      <w:r w:rsidRPr="00ED5411">
        <w:rPr>
          <w:rFonts w:asciiTheme="minorHAnsi" w:hAnsiTheme="minorHAnsi"/>
          <w:lang w:val="en-GB"/>
        </w:rPr>
        <w:t>even if the job title doesn't immediately suggest them.</w:t>
      </w:r>
    </w:p>
    <w:p w14:paraId="2EEEDC2D" w14:textId="77777777" w:rsidR="009C1E6B" w:rsidRPr="00ED5411" w:rsidRDefault="009C1E6B" w:rsidP="009C1E6B">
      <w:pPr>
        <w:jc w:val="both"/>
        <w:rPr>
          <w:rFonts w:asciiTheme="minorHAnsi" w:hAnsiTheme="minorHAnsi"/>
          <w:b/>
          <w:bCs/>
          <w:lang w:val="en-GB"/>
        </w:rPr>
      </w:pPr>
      <w:r w:rsidRPr="00ED5411">
        <w:rPr>
          <w:rFonts w:asciiTheme="minorHAnsi" w:hAnsiTheme="minorHAnsi"/>
          <w:b/>
          <w:bCs/>
          <w:lang w:val="en-GB"/>
        </w:rPr>
        <w:t>Examples of Transferable Skills</w:t>
      </w:r>
    </w:p>
    <w:p w14:paraId="0434C671"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Military Spouses</w:t>
      </w:r>
    </w:p>
    <w:p w14:paraId="2E82291A" w14:textId="0A1935E2" w:rsidR="009C1E6B" w:rsidRPr="00ED5411" w:rsidRDefault="009C1E6B" w:rsidP="00345D1F">
      <w:pPr>
        <w:spacing w:after="0"/>
        <w:jc w:val="both"/>
        <w:rPr>
          <w:rFonts w:asciiTheme="minorHAnsi" w:hAnsiTheme="minorHAnsi"/>
          <w:b/>
          <w:bCs/>
          <w:lang w:val="en-GB"/>
        </w:rPr>
      </w:pPr>
      <w:r w:rsidRPr="00ED5411">
        <w:rPr>
          <w:rFonts w:asciiTheme="minorHAnsi" w:hAnsiTheme="minorHAnsi"/>
          <w:lang w:val="en-GB"/>
        </w:rPr>
        <w:t>Often demonstrate:</w:t>
      </w:r>
    </w:p>
    <w:p w14:paraId="526FA91E" w14:textId="77777777" w:rsidR="009C1E6B" w:rsidRPr="00ED5411" w:rsidRDefault="009C1E6B" w:rsidP="00345D1F">
      <w:pPr>
        <w:numPr>
          <w:ilvl w:val="0"/>
          <w:numId w:val="22"/>
        </w:numPr>
        <w:spacing w:after="0"/>
        <w:jc w:val="both"/>
        <w:rPr>
          <w:rFonts w:asciiTheme="minorHAnsi" w:hAnsiTheme="minorHAnsi"/>
          <w:lang w:val="en-GB"/>
        </w:rPr>
      </w:pPr>
      <w:r w:rsidRPr="00ED5411">
        <w:rPr>
          <w:rFonts w:asciiTheme="minorHAnsi" w:hAnsiTheme="minorHAnsi"/>
          <w:lang w:val="en-GB"/>
        </w:rPr>
        <w:t xml:space="preserve">Adaptability. </w:t>
      </w:r>
    </w:p>
    <w:p w14:paraId="20B7BDDA"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Organisation. </w:t>
      </w:r>
    </w:p>
    <w:p w14:paraId="43FB1D2D"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Resilience. </w:t>
      </w:r>
    </w:p>
    <w:p w14:paraId="139B1E0B"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Time management. </w:t>
      </w:r>
    </w:p>
    <w:p w14:paraId="40DC458B"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Communication. </w:t>
      </w:r>
    </w:p>
    <w:p w14:paraId="5D64AC27"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Independence. </w:t>
      </w:r>
    </w:p>
    <w:p w14:paraId="7A2D3905"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Problem-solving. </w:t>
      </w:r>
    </w:p>
    <w:p w14:paraId="33F16163" w14:textId="7777777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Building relationships quickly. </w:t>
      </w:r>
    </w:p>
    <w:p w14:paraId="6D7B9F50" w14:textId="3207F1F7" w:rsidR="009C1E6B" w:rsidRPr="00ED5411" w:rsidRDefault="009C1E6B" w:rsidP="009C1E6B">
      <w:pPr>
        <w:numPr>
          <w:ilvl w:val="0"/>
          <w:numId w:val="22"/>
        </w:numPr>
        <w:spacing w:after="0"/>
        <w:jc w:val="both"/>
        <w:rPr>
          <w:rFonts w:asciiTheme="minorHAnsi" w:hAnsiTheme="minorHAnsi"/>
          <w:lang w:val="en-GB"/>
        </w:rPr>
      </w:pPr>
      <w:r w:rsidRPr="00ED5411">
        <w:rPr>
          <w:rFonts w:asciiTheme="minorHAnsi" w:hAnsiTheme="minorHAnsi"/>
          <w:lang w:val="en-GB"/>
        </w:rPr>
        <w:t xml:space="preserve">Working in changing environments. </w:t>
      </w:r>
    </w:p>
    <w:p w14:paraId="557C88A0" w14:textId="77777777" w:rsidR="00345D1F" w:rsidRPr="00ED5411" w:rsidRDefault="00345D1F" w:rsidP="00345D1F">
      <w:pPr>
        <w:spacing w:after="0"/>
        <w:ind w:left="720"/>
        <w:jc w:val="both"/>
        <w:rPr>
          <w:rFonts w:asciiTheme="minorHAnsi" w:hAnsiTheme="minorHAnsi"/>
          <w:lang w:val="en-GB"/>
        </w:rPr>
      </w:pPr>
    </w:p>
    <w:p w14:paraId="3A9BC177" w14:textId="77777777" w:rsidR="009C1E6B" w:rsidRPr="00ED5411" w:rsidRDefault="009C1E6B" w:rsidP="009C1E6B">
      <w:pPr>
        <w:spacing w:after="0"/>
        <w:jc w:val="both"/>
        <w:rPr>
          <w:rFonts w:asciiTheme="minorHAnsi" w:hAnsiTheme="minorHAnsi"/>
          <w:b/>
          <w:bCs/>
          <w:lang w:val="en-GB"/>
        </w:rPr>
      </w:pPr>
      <w:r w:rsidRPr="00ED5411">
        <w:rPr>
          <w:rFonts w:asciiTheme="minorHAnsi" w:hAnsiTheme="minorHAnsi"/>
          <w:b/>
          <w:bCs/>
          <w:lang w:val="en-GB"/>
        </w:rPr>
        <w:t>Veterans</w:t>
      </w:r>
    </w:p>
    <w:p w14:paraId="0459C062" w14:textId="77777777" w:rsidR="009C1E6B" w:rsidRPr="00ED5411" w:rsidRDefault="009C1E6B" w:rsidP="009C1E6B">
      <w:pPr>
        <w:spacing w:after="0"/>
        <w:jc w:val="both"/>
        <w:rPr>
          <w:rFonts w:asciiTheme="minorHAnsi" w:hAnsiTheme="minorHAnsi"/>
          <w:lang w:val="en-GB"/>
        </w:rPr>
      </w:pPr>
      <w:r w:rsidRPr="00ED5411">
        <w:rPr>
          <w:rFonts w:asciiTheme="minorHAnsi" w:hAnsiTheme="minorHAnsi"/>
          <w:lang w:val="en-GB"/>
        </w:rPr>
        <w:t>Often demonstrate:</w:t>
      </w:r>
    </w:p>
    <w:p w14:paraId="02363464"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Leadership. </w:t>
      </w:r>
    </w:p>
    <w:p w14:paraId="74848A0F"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Teamwork. </w:t>
      </w:r>
    </w:p>
    <w:p w14:paraId="1BB16853"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Planning and organisation. </w:t>
      </w:r>
    </w:p>
    <w:p w14:paraId="7FFC00E7"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Decision-making under pressure. </w:t>
      </w:r>
    </w:p>
    <w:p w14:paraId="01BBAC70"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Risk management. </w:t>
      </w:r>
    </w:p>
    <w:p w14:paraId="17D2E463"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Accountability. </w:t>
      </w:r>
    </w:p>
    <w:p w14:paraId="10905714"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Discipline. </w:t>
      </w:r>
    </w:p>
    <w:p w14:paraId="0C694BB9" w14:textId="77777777"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Communication. </w:t>
      </w:r>
    </w:p>
    <w:p w14:paraId="683CB201" w14:textId="64ADB164" w:rsidR="009C1E6B" w:rsidRPr="00ED5411" w:rsidRDefault="009C1E6B" w:rsidP="009C1E6B">
      <w:pPr>
        <w:numPr>
          <w:ilvl w:val="0"/>
          <w:numId w:val="23"/>
        </w:numPr>
        <w:spacing w:after="0"/>
        <w:jc w:val="both"/>
        <w:rPr>
          <w:rFonts w:asciiTheme="minorHAnsi" w:hAnsiTheme="minorHAnsi"/>
          <w:lang w:val="en-GB"/>
        </w:rPr>
      </w:pPr>
      <w:r w:rsidRPr="00ED5411">
        <w:rPr>
          <w:rFonts w:asciiTheme="minorHAnsi" w:hAnsiTheme="minorHAnsi"/>
          <w:lang w:val="en-GB"/>
        </w:rPr>
        <w:t xml:space="preserve">Project management. </w:t>
      </w:r>
    </w:p>
    <w:p w14:paraId="70EF0D07" w14:textId="77777777" w:rsidR="00345D1F" w:rsidRPr="00ED5411" w:rsidRDefault="00345D1F" w:rsidP="00345D1F">
      <w:pPr>
        <w:spacing w:after="0"/>
        <w:ind w:left="720"/>
        <w:jc w:val="both"/>
        <w:rPr>
          <w:rFonts w:asciiTheme="minorHAnsi" w:hAnsiTheme="minorHAnsi"/>
          <w:lang w:val="en-GB"/>
        </w:rPr>
      </w:pPr>
    </w:p>
    <w:p w14:paraId="7B85BAD5"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Volunteers</w:t>
      </w:r>
    </w:p>
    <w:p w14:paraId="545D81DA" w14:textId="77777777"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Often demonstrate:</w:t>
      </w:r>
    </w:p>
    <w:p w14:paraId="224B676E"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t xml:space="preserve">Leadership. </w:t>
      </w:r>
    </w:p>
    <w:p w14:paraId="41CBBBA1"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t xml:space="preserve">Event management. </w:t>
      </w:r>
    </w:p>
    <w:p w14:paraId="3FE9F311"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t xml:space="preserve">Budget management. </w:t>
      </w:r>
    </w:p>
    <w:p w14:paraId="0D1EBC61"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lastRenderedPageBreak/>
        <w:t xml:space="preserve">Community engagement. </w:t>
      </w:r>
    </w:p>
    <w:p w14:paraId="6F2D899C"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t xml:space="preserve">Public speaking. </w:t>
      </w:r>
    </w:p>
    <w:p w14:paraId="4105249A" w14:textId="77777777" w:rsidR="009C1E6B" w:rsidRPr="00ED5411" w:rsidRDefault="009C1E6B" w:rsidP="00345D1F">
      <w:pPr>
        <w:numPr>
          <w:ilvl w:val="0"/>
          <w:numId w:val="24"/>
        </w:numPr>
        <w:spacing w:after="0"/>
        <w:jc w:val="both"/>
        <w:rPr>
          <w:rFonts w:asciiTheme="minorHAnsi" w:hAnsiTheme="minorHAnsi"/>
          <w:lang w:val="en-GB"/>
        </w:rPr>
      </w:pPr>
      <w:r w:rsidRPr="00ED5411">
        <w:rPr>
          <w:rFonts w:asciiTheme="minorHAnsi" w:hAnsiTheme="minorHAnsi"/>
          <w:lang w:val="en-GB"/>
        </w:rPr>
        <w:t xml:space="preserve">Fundraising. </w:t>
      </w:r>
    </w:p>
    <w:p w14:paraId="06E01398" w14:textId="18A8FAAD" w:rsidR="009C1E6B" w:rsidRPr="00ED5411" w:rsidRDefault="009C1E6B" w:rsidP="009C1E6B">
      <w:pPr>
        <w:numPr>
          <w:ilvl w:val="0"/>
          <w:numId w:val="24"/>
        </w:numPr>
        <w:spacing w:after="0"/>
        <w:jc w:val="both"/>
        <w:rPr>
          <w:rFonts w:asciiTheme="minorHAnsi" w:hAnsiTheme="minorHAnsi"/>
          <w:lang w:val="en-GB"/>
        </w:rPr>
      </w:pPr>
      <w:r w:rsidRPr="00ED5411">
        <w:rPr>
          <w:rFonts w:asciiTheme="minorHAnsi" w:hAnsiTheme="minorHAnsi"/>
          <w:lang w:val="en-GB"/>
        </w:rPr>
        <w:t xml:space="preserve">Team coordination. </w:t>
      </w:r>
    </w:p>
    <w:p w14:paraId="57702834" w14:textId="77777777" w:rsidR="00345D1F" w:rsidRPr="00ED5411" w:rsidRDefault="00345D1F" w:rsidP="00345D1F">
      <w:pPr>
        <w:spacing w:after="0"/>
        <w:ind w:left="720"/>
        <w:jc w:val="both"/>
        <w:rPr>
          <w:rFonts w:asciiTheme="minorHAnsi" w:hAnsiTheme="minorHAnsi"/>
          <w:lang w:val="en-GB"/>
        </w:rPr>
      </w:pPr>
    </w:p>
    <w:p w14:paraId="5D5C60F2"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Career Changers</w:t>
      </w:r>
    </w:p>
    <w:p w14:paraId="3BFFFCA1" w14:textId="77777777"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Often demonstrate:</w:t>
      </w:r>
    </w:p>
    <w:p w14:paraId="668B88B9"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Fresh perspectives. </w:t>
      </w:r>
    </w:p>
    <w:p w14:paraId="1209120D"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Transferable technical knowledge. </w:t>
      </w:r>
    </w:p>
    <w:p w14:paraId="01064555"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Curiosity. </w:t>
      </w:r>
    </w:p>
    <w:p w14:paraId="689E81BA"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Problem-solving. </w:t>
      </w:r>
    </w:p>
    <w:p w14:paraId="23E3B116"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Adaptability. </w:t>
      </w:r>
    </w:p>
    <w:p w14:paraId="710D693D" w14:textId="77777777" w:rsidR="009C1E6B" w:rsidRPr="00ED5411" w:rsidRDefault="009C1E6B" w:rsidP="00345D1F">
      <w:pPr>
        <w:numPr>
          <w:ilvl w:val="0"/>
          <w:numId w:val="26"/>
        </w:numPr>
        <w:spacing w:after="0"/>
        <w:jc w:val="both"/>
        <w:rPr>
          <w:rFonts w:asciiTheme="minorHAnsi" w:hAnsiTheme="minorHAnsi"/>
          <w:lang w:val="en-GB"/>
        </w:rPr>
      </w:pPr>
      <w:r w:rsidRPr="00ED5411">
        <w:rPr>
          <w:rFonts w:asciiTheme="minorHAnsi" w:hAnsiTheme="minorHAnsi"/>
          <w:lang w:val="en-GB"/>
        </w:rPr>
        <w:t xml:space="preserve">A willingness to learn. </w:t>
      </w:r>
    </w:p>
    <w:p w14:paraId="5FF2BCEA" w14:textId="7494CE34" w:rsidR="00345D1F" w:rsidRPr="00ED5411" w:rsidRDefault="009C1E6B" w:rsidP="009C1E6B">
      <w:pPr>
        <w:numPr>
          <w:ilvl w:val="0"/>
          <w:numId w:val="26"/>
        </w:numPr>
        <w:spacing w:after="0"/>
        <w:jc w:val="both"/>
        <w:rPr>
          <w:rFonts w:asciiTheme="minorHAnsi" w:hAnsiTheme="minorHAnsi"/>
          <w:lang w:val="en-GB"/>
        </w:rPr>
      </w:pPr>
      <w:r w:rsidRPr="00ED5411">
        <w:rPr>
          <w:rFonts w:asciiTheme="minorHAnsi" w:hAnsiTheme="minorHAnsi"/>
          <w:lang w:val="en-GB"/>
        </w:rPr>
        <w:t xml:space="preserve">Innovation. </w:t>
      </w:r>
    </w:p>
    <w:p w14:paraId="1C2DC42E" w14:textId="77777777" w:rsidR="00345D1F" w:rsidRPr="00ED5411" w:rsidRDefault="00345D1F" w:rsidP="00345D1F">
      <w:pPr>
        <w:spacing w:after="0"/>
        <w:ind w:left="720"/>
        <w:jc w:val="both"/>
        <w:rPr>
          <w:rFonts w:asciiTheme="minorHAnsi" w:hAnsiTheme="minorHAnsi"/>
          <w:lang w:val="en-GB"/>
        </w:rPr>
      </w:pPr>
    </w:p>
    <w:p w14:paraId="0893878D" w14:textId="201BA76D"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Ask Better Questions</w:t>
      </w:r>
    </w:p>
    <w:p w14:paraId="0AFAEA04" w14:textId="7DF31C9E"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Rather than asking:</w:t>
      </w:r>
      <w:r w:rsidR="00345D1F" w:rsidRPr="00ED5411">
        <w:rPr>
          <w:rFonts w:asciiTheme="minorHAnsi" w:hAnsiTheme="minorHAnsi"/>
          <w:lang w:val="en-GB"/>
        </w:rPr>
        <w:t xml:space="preserve"> </w:t>
      </w:r>
      <w:r w:rsidRPr="00ED5411">
        <w:rPr>
          <w:rFonts w:asciiTheme="minorHAnsi" w:hAnsiTheme="minorHAnsi"/>
          <w:i/>
          <w:iCs/>
          <w:lang w:val="en-GB"/>
        </w:rPr>
        <w:t>"Have they done this exact job before?"</w:t>
      </w:r>
      <w:r w:rsidR="00345D1F" w:rsidRPr="00ED5411">
        <w:rPr>
          <w:rFonts w:asciiTheme="minorHAnsi" w:hAnsiTheme="minorHAnsi"/>
          <w:lang w:val="en-GB"/>
        </w:rPr>
        <w:t xml:space="preserve"> </w:t>
      </w:r>
      <w:r w:rsidRPr="00ED5411">
        <w:rPr>
          <w:rFonts w:asciiTheme="minorHAnsi" w:hAnsiTheme="minorHAnsi"/>
          <w:lang w:val="en-GB"/>
        </w:rPr>
        <w:t>Consider asking:</w:t>
      </w:r>
    </w:p>
    <w:p w14:paraId="2D91F09B" w14:textId="77777777" w:rsidR="00345D1F" w:rsidRPr="00ED5411" w:rsidRDefault="00345D1F" w:rsidP="00345D1F">
      <w:pPr>
        <w:spacing w:after="0"/>
        <w:jc w:val="both"/>
        <w:rPr>
          <w:rFonts w:asciiTheme="minorHAnsi" w:hAnsiTheme="minorHAnsi"/>
          <w:lang w:val="en-GB"/>
        </w:rPr>
      </w:pPr>
    </w:p>
    <w:p w14:paraId="56F06388" w14:textId="77777777" w:rsidR="009C1E6B" w:rsidRPr="00ED5411" w:rsidRDefault="009C1E6B" w:rsidP="00345D1F">
      <w:pPr>
        <w:numPr>
          <w:ilvl w:val="0"/>
          <w:numId w:val="27"/>
        </w:numPr>
        <w:spacing w:after="0"/>
        <w:jc w:val="both"/>
        <w:rPr>
          <w:rFonts w:asciiTheme="minorHAnsi" w:hAnsiTheme="minorHAnsi"/>
          <w:lang w:val="en-GB"/>
        </w:rPr>
      </w:pPr>
      <w:r w:rsidRPr="00ED5411">
        <w:rPr>
          <w:rFonts w:asciiTheme="minorHAnsi" w:hAnsiTheme="minorHAnsi"/>
          <w:b/>
          <w:bCs/>
          <w:lang w:val="en-GB"/>
        </w:rPr>
        <w:t>Have they demonstrated the skills needed to succeed?</w:t>
      </w:r>
      <w:r w:rsidRPr="00ED5411">
        <w:rPr>
          <w:rFonts w:asciiTheme="minorHAnsi" w:hAnsiTheme="minorHAnsi"/>
          <w:lang w:val="en-GB"/>
        </w:rPr>
        <w:t xml:space="preserve"> </w:t>
      </w:r>
    </w:p>
    <w:p w14:paraId="5F274E91" w14:textId="77777777" w:rsidR="009C1E6B" w:rsidRPr="00ED5411" w:rsidRDefault="009C1E6B" w:rsidP="00345D1F">
      <w:pPr>
        <w:numPr>
          <w:ilvl w:val="0"/>
          <w:numId w:val="27"/>
        </w:numPr>
        <w:spacing w:after="0"/>
        <w:jc w:val="both"/>
        <w:rPr>
          <w:rFonts w:asciiTheme="minorHAnsi" w:hAnsiTheme="minorHAnsi"/>
          <w:lang w:val="en-GB"/>
        </w:rPr>
      </w:pPr>
      <w:r w:rsidRPr="00ED5411">
        <w:rPr>
          <w:rFonts w:asciiTheme="minorHAnsi" w:hAnsiTheme="minorHAnsi"/>
          <w:b/>
          <w:bCs/>
          <w:lang w:val="en-GB"/>
        </w:rPr>
        <w:t>How quickly could they learn the technical aspects of the role?</w:t>
      </w:r>
      <w:r w:rsidRPr="00ED5411">
        <w:rPr>
          <w:rFonts w:asciiTheme="minorHAnsi" w:hAnsiTheme="minorHAnsi"/>
          <w:lang w:val="en-GB"/>
        </w:rPr>
        <w:t xml:space="preserve"> </w:t>
      </w:r>
    </w:p>
    <w:p w14:paraId="01FDFBAD" w14:textId="77777777" w:rsidR="009C1E6B" w:rsidRPr="00ED5411" w:rsidRDefault="009C1E6B" w:rsidP="00345D1F">
      <w:pPr>
        <w:numPr>
          <w:ilvl w:val="0"/>
          <w:numId w:val="27"/>
        </w:numPr>
        <w:spacing w:after="0"/>
        <w:jc w:val="both"/>
        <w:rPr>
          <w:rFonts w:asciiTheme="minorHAnsi" w:hAnsiTheme="minorHAnsi"/>
          <w:lang w:val="en-GB"/>
        </w:rPr>
      </w:pPr>
      <w:r w:rsidRPr="00ED5411">
        <w:rPr>
          <w:rFonts w:asciiTheme="minorHAnsi" w:hAnsiTheme="minorHAnsi"/>
          <w:b/>
          <w:bCs/>
          <w:lang w:val="en-GB"/>
        </w:rPr>
        <w:t>What different perspective could they bring to our organisation?</w:t>
      </w:r>
      <w:r w:rsidRPr="00ED5411">
        <w:rPr>
          <w:rFonts w:asciiTheme="minorHAnsi" w:hAnsiTheme="minorHAnsi"/>
          <w:lang w:val="en-GB"/>
        </w:rPr>
        <w:t xml:space="preserve"> </w:t>
      </w:r>
    </w:p>
    <w:p w14:paraId="4BCA0481" w14:textId="783AADAF" w:rsidR="00345D1F" w:rsidRPr="00ED5411" w:rsidRDefault="009C1E6B" w:rsidP="009C1E6B">
      <w:pPr>
        <w:numPr>
          <w:ilvl w:val="0"/>
          <w:numId w:val="27"/>
        </w:numPr>
        <w:spacing w:after="0"/>
        <w:jc w:val="both"/>
        <w:rPr>
          <w:rFonts w:asciiTheme="minorHAnsi" w:hAnsiTheme="minorHAnsi"/>
          <w:lang w:val="en-GB"/>
        </w:rPr>
      </w:pPr>
      <w:r w:rsidRPr="00ED5411">
        <w:rPr>
          <w:rFonts w:asciiTheme="minorHAnsi" w:hAnsiTheme="minorHAnsi"/>
          <w:b/>
          <w:bCs/>
          <w:lang w:val="en-GB"/>
        </w:rPr>
        <w:t>Have they already demonstrated resilience, adaptability and commitment through their career journey?</w:t>
      </w:r>
      <w:r w:rsidRPr="00ED5411">
        <w:rPr>
          <w:rFonts w:asciiTheme="minorHAnsi" w:hAnsiTheme="minorHAnsi"/>
          <w:lang w:val="en-GB"/>
        </w:rPr>
        <w:t xml:space="preserve"> </w:t>
      </w:r>
    </w:p>
    <w:p w14:paraId="11C5BAD8" w14:textId="77777777" w:rsidR="00345D1F" w:rsidRPr="00ED5411" w:rsidRDefault="00345D1F" w:rsidP="00345D1F">
      <w:pPr>
        <w:spacing w:after="0"/>
        <w:ind w:left="720"/>
        <w:jc w:val="both"/>
        <w:rPr>
          <w:rFonts w:asciiTheme="minorHAnsi" w:hAnsiTheme="minorHAnsi"/>
          <w:lang w:val="en-GB"/>
        </w:rPr>
      </w:pPr>
    </w:p>
    <w:p w14:paraId="2D69C59B" w14:textId="778BF80D" w:rsidR="009C1E6B" w:rsidRPr="00ED5411" w:rsidRDefault="009C1E6B" w:rsidP="009C1E6B">
      <w:pPr>
        <w:jc w:val="both"/>
        <w:rPr>
          <w:rFonts w:asciiTheme="minorHAnsi" w:hAnsiTheme="minorHAnsi"/>
          <w:lang w:val="en-GB"/>
        </w:rPr>
      </w:pPr>
      <w:r w:rsidRPr="00ED5411">
        <w:rPr>
          <w:rFonts w:asciiTheme="minorHAnsi" w:hAnsiTheme="minorHAnsi"/>
          <w:lang w:val="en-GB"/>
        </w:rPr>
        <w:t>Sometimes the candidate who appears less experienced on paper becomes the highest-performing employee because of the qualities they bring beyond technical knowledge.</w:t>
      </w:r>
    </w:p>
    <w:p w14:paraId="4DCEA449"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Skills Can Be Taught—Attitude Is Harder to Develop</w:t>
      </w:r>
    </w:p>
    <w:p w14:paraId="7E318400" w14:textId="459A3103" w:rsidR="009C1E6B" w:rsidRPr="00ED5411" w:rsidRDefault="009C1E6B" w:rsidP="00345D1F">
      <w:pPr>
        <w:spacing w:after="0"/>
        <w:jc w:val="both"/>
        <w:rPr>
          <w:rFonts w:asciiTheme="minorHAnsi" w:hAnsiTheme="minorHAnsi"/>
          <w:lang w:val="en-GB"/>
        </w:rPr>
      </w:pPr>
      <w:r w:rsidRPr="00ED5411">
        <w:rPr>
          <w:rFonts w:asciiTheme="minorHAnsi" w:hAnsiTheme="minorHAnsi"/>
          <w:lang w:val="en-GB"/>
        </w:rPr>
        <w:t>Many technical competencies can be learned through training, mentoring and experience.</w:t>
      </w:r>
      <w:r w:rsidR="00345D1F" w:rsidRPr="00ED5411">
        <w:rPr>
          <w:rFonts w:asciiTheme="minorHAnsi" w:hAnsiTheme="minorHAnsi"/>
          <w:lang w:val="en-GB"/>
        </w:rPr>
        <w:t xml:space="preserve"> </w:t>
      </w:r>
      <w:r w:rsidRPr="00ED5411">
        <w:rPr>
          <w:rFonts w:asciiTheme="minorHAnsi" w:hAnsiTheme="minorHAnsi"/>
          <w:lang w:val="en-GB"/>
        </w:rPr>
        <w:t>Qualities such as integrity, resilience, emotional intelligence, curiosity, adaptability and a positive attitude are often much harder to teach.</w:t>
      </w:r>
    </w:p>
    <w:p w14:paraId="73AFEF73" w14:textId="77777777" w:rsidR="00345D1F" w:rsidRPr="00ED5411" w:rsidRDefault="00345D1F" w:rsidP="00345D1F">
      <w:pPr>
        <w:spacing w:after="0"/>
        <w:jc w:val="both"/>
        <w:rPr>
          <w:rFonts w:asciiTheme="minorHAnsi" w:hAnsiTheme="minorHAnsi"/>
          <w:lang w:val="en-GB"/>
        </w:rPr>
      </w:pPr>
    </w:p>
    <w:p w14:paraId="1CA6E732" w14:textId="63B00A99" w:rsidR="009C1E6B" w:rsidRPr="00ED5411" w:rsidRDefault="009C1E6B" w:rsidP="009C1E6B">
      <w:pPr>
        <w:jc w:val="both"/>
        <w:rPr>
          <w:rFonts w:asciiTheme="minorHAnsi" w:hAnsiTheme="minorHAnsi"/>
          <w:lang w:val="en-GB"/>
        </w:rPr>
      </w:pPr>
      <w:r w:rsidRPr="00ED5411">
        <w:rPr>
          <w:rFonts w:asciiTheme="minorHAnsi" w:hAnsiTheme="minorHAnsi"/>
          <w:lang w:val="en-GB"/>
        </w:rPr>
        <w:t>Recruiting for both potential and attitude, alongside experience, creates stronger, more resilient teams and supports long-term organisational success.</w:t>
      </w:r>
    </w:p>
    <w:p w14:paraId="4A002A6D" w14:textId="77777777" w:rsidR="009C1E6B" w:rsidRPr="00ED5411" w:rsidRDefault="009C1E6B" w:rsidP="00345D1F">
      <w:pPr>
        <w:spacing w:after="0"/>
        <w:jc w:val="both"/>
        <w:rPr>
          <w:rFonts w:asciiTheme="minorHAnsi" w:hAnsiTheme="minorHAnsi"/>
          <w:b/>
          <w:bCs/>
          <w:lang w:val="en-GB"/>
        </w:rPr>
      </w:pPr>
      <w:r w:rsidRPr="00ED5411">
        <w:rPr>
          <w:rFonts w:asciiTheme="minorHAnsi" w:hAnsiTheme="minorHAnsi"/>
          <w:b/>
          <w:bCs/>
          <w:lang w:val="en-GB"/>
        </w:rPr>
        <w:t>Joanne's Perspective</w:t>
      </w:r>
    </w:p>
    <w:p w14:paraId="03687975" w14:textId="77777777" w:rsidR="009C1E6B" w:rsidRPr="00ED5411" w:rsidRDefault="009C1E6B" w:rsidP="00345D1F">
      <w:pPr>
        <w:spacing w:after="0"/>
        <w:jc w:val="both"/>
        <w:rPr>
          <w:rFonts w:asciiTheme="minorHAnsi" w:hAnsiTheme="minorHAnsi"/>
          <w:lang w:val="en-GB"/>
        </w:rPr>
      </w:pPr>
      <w:r w:rsidRPr="00ED5411">
        <w:rPr>
          <w:rFonts w:asciiTheme="minorHAnsi" w:hAnsiTheme="minorHAnsi"/>
          <w:i/>
          <w:iCs/>
          <w:lang w:val="en-GB"/>
        </w:rPr>
        <w:t>"When I recruited for JB Property Law, I deliberately looked beyond legal experience. I knew I could teach property law and the technical aspects of the role, but I couldn't teach resilience, integrity, empathy or a genuine willingness to learn.</w:t>
      </w:r>
    </w:p>
    <w:p w14:paraId="5A083985" w14:textId="77777777" w:rsidR="009C1E6B" w:rsidRPr="00ED5411" w:rsidRDefault="009C1E6B" w:rsidP="009C1E6B">
      <w:pPr>
        <w:jc w:val="both"/>
        <w:rPr>
          <w:rFonts w:asciiTheme="minorHAnsi" w:hAnsiTheme="minorHAnsi"/>
          <w:lang w:val="en-GB"/>
        </w:rPr>
      </w:pPr>
      <w:r w:rsidRPr="00ED5411">
        <w:rPr>
          <w:rFonts w:asciiTheme="minorHAnsi" w:hAnsiTheme="minorHAnsi"/>
          <w:i/>
          <w:iCs/>
          <w:lang w:val="en-GB"/>
        </w:rPr>
        <w:t>Some of the strongest candidates I met had never worked in a law firm. Others had career journeys that looked unconventional on paper. What they all had in common was the attitude, adaptability and commitment to succeed.</w:t>
      </w:r>
    </w:p>
    <w:p w14:paraId="0893901E" w14:textId="77777777" w:rsidR="009C1E6B" w:rsidRPr="00ED5411" w:rsidRDefault="009C1E6B" w:rsidP="009C1E6B">
      <w:pPr>
        <w:jc w:val="both"/>
        <w:rPr>
          <w:rFonts w:asciiTheme="minorHAnsi" w:hAnsiTheme="minorHAnsi"/>
          <w:lang w:val="en-GB"/>
        </w:rPr>
      </w:pPr>
      <w:r w:rsidRPr="00ED5411">
        <w:rPr>
          <w:rFonts w:asciiTheme="minorHAnsi" w:hAnsiTheme="minorHAnsi"/>
          <w:i/>
          <w:iCs/>
          <w:lang w:val="en-GB"/>
        </w:rPr>
        <w:lastRenderedPageBreak/>
        <w:t>One of the biggest lessons I've learned as a business owner is this: technical skills can often be developed, but character is built over a lifetime. Beyond the CV is about recognising that the experiences people gain throughout their lives often become their greatest professional strengths."</w:t>
      </w:r>
    </w:p>
    <w:p w14:paraId="5F77B90F" w14:textId="21D69C22" w:rsidR="005338FE" w:rsidRPr="00ED5411" w:rsidRDefault="00000000" w:rsidP="008838CD">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t>Supporting Military Spouses</w:t>
      </w:r>
    </w:p>
    <w:p w14:paraId="4ABCEFDF" w14:textId="77777777" w:rsidR="00345D1F" w:rsidRPr="00ED5411" w:rsidRDefault="00345D1F" w:rsidP="008838CD">
      <w:pPr>
        <w:spacing w:after="0"/>
        <w:jc w:val="both"/>
        <w:rPr>
          <w:rFonts w:asciiTheme="minorHAnsi" w:hAnsiTheme="minorHAnsi"/>
          <w:lang w:val="en-GB"/>
        </w:rPr>
      </w:pPr>
      <w:r w:rsidRPr="00ED5411">
        <w:rPr>
          <w:rFonts w:asciiTheme="minorHAnsi" w:hAnsiTheme="minorHAnsi"/>
          <w:lang w:val="en-GB"/>
        </w:rPr>
        <w:t>Military spouses are one of the most resilient, adaptable and resourceful groups within the workforce. Yet they also face some of the greatest barriers to building long-term careers.</w:t>
      </w:r>
    </w:p>
    <w:p w14:paraId="3B55B3D1" w14:textId="77777777" w:rsidR="008838CD" w:rsidRPr="00ED5411" w:rsidRDefault="008838CD" w:rsidP="008838CD">
      <w:pPr>
        <w:spacing w:after="0"/>
        <w:jc w:val="both"/>
        <w:rPr>
          <w:rFonts w:asciiTheme="minorHAnsi" w:hAnsiTheme="minorHAnsi"/>
          <w:lang w:val="en-GB"/>
        </w:rPr>
      </w:pPr>
    </w:p>
    <w:p w14:paraId="4D4B25C9"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t>Unlike many employees, military spouses rarely have complete control over where they live or when they move. Every new posting can mean leaving behind a job, rebuilding professional networks and starting again in an unfamiliar location. Some will repeat this process several times throughout their career, often sacrificing their own professional ambitions to support their family's service.</w:t>
      </w:r>
    </w:p>
    <w:p w14:paraId="56F57FD0"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t>As a result, many military spouses have CVs that appear unconventional. They may have worked for several employers in a relatively short period, experienced career gaps during relocations or accepted roles below their level of qualification simply to remain in employment.</w:t>
      </w:r>
    </w:p>
    <w:p w14:paraId="1A57F84F" w14:textId="769C69B9" w:rsidR="00345D1F" w:rsidRPr="00ED5411" w:rsidRDefault="00345D1F" w:rsidP="00345D1F">
      <w:pPr>
        <w:jc w:val="both"/>
        <w:rPr>
          <w:rFonts w:asciiTheme="minorHAnsi" w:hAnsiTheme="minorHAnsi"/>
          <w:lang w:val="en-GB"/>
        </w:rPr>
      </w:pPr>
      <w:r w:rsidRPr="00ED5411">
        <w:rPr>
          <w:rFonts w:asciiTheme="minorHAnsi" w:hAnsiTheme="minorHAnsi"/>
          <w:lang w:val="en-GB"/>
        </w:rPr>
        <w:t>These career journeys are not a reflection of a lack of commitment or ability.</w:t>
      </w:r>
      <w:r w:rsidR="008838CD" w:rsidRPr="00ED5411">
        <w:rPr>
          <w:rFonts w:asciiTheme="minorHAnsi" w:hAnsiTheme="minorHAnsi"/>
          <w:lang w:val="en-GB"/>
        </w:rPr>
        <w:t xml:space="preserve"> </w:t>
      </w:r>
      <w:r w:rsidRPr="00ED5411">
        <w:rPr>
          <w:rFonts w:asciiTheme="minorHAnsi" w:hAnsiTheme="minorHAnsi"/>
          <w:lang w:val="en-GB"/>
        </w:rPr>
        <w:t>They are often evidence of exceptional resilience, flexibility and determination.</w:t>
      </w:r>
    </w:p>
    <w:p w14:paraId="3BDDBE6C" w14:textId="77777777" w:rsidR="00345D1F" w:rsidRPr="00ED5411" w:rsidRDefault="00345D1F" w:rsidP="008838CD">
      <w:pPr>
        <w:spacing w:after="0"/>
        <w:jc w:val="both"/>
        <w:rPr>
          <w:rFonts w:asciiTheme="minorHAnsi" w:hAnsiTheme="minorHAnsi"/>
          <w:b/>
          <w:bCs/>
          <w:lang w:val="en-GB"/>
        </w:rPr>
      </w:pPr>
      <w:r w:rsidRPr="00ED5411">
        <w:rPr>
          <w:rFonts w:asciiTheme="minorHAnsi" w:hAnsiTheme="minorHAnsi"/>
          <w:b/>
          <w:bCs/>
          <w:lang w:val="en-GB"/>
        </w:rPr>
        <w:t>Looking Beyond Frequent Moves</w:t>
      </w:r>
    </w:p>
    <w:p w14:paraId="4AADAAEC" w14:textId="5285B4DA" w:rsidR="00345D1F" w:rsidRPr="00ED5411" w:rsidRDefault="00345D1F" w:rsidP="008838CD">
      <w:pPr>
        <w:spacing w:after="0"/>
        <w:jc w:val="both"/>
        <w:rPr>
          <w:rFonts w:asciiTheme="minorHAnsi" w:hAnsiTheme="minorHAnsi"/>
          <w:lang w:val="en-GB"/>
        </w:rPr>
      </w:pPr>
      <w:r w:rsidRPr="00ED5411">
        <w:rPr>
          <w:rFonts w:asciiTheme="minorHAnsi" w:hAnsiTheme="minorHAnsi"/>
          <w:lang w:val="en-GB"/>
        </w:rPr>
        <w:t>One of the most common assumptions made during recruitment is that multiple employers suggest someone is unlikely to stay in a role.</w:t>
      </w:r>
      <w:r w:rsidR="008838CD" w:rsidRPr="00ED5411">
        <w:rPr>
          <w:rFonts w:asciiTheme="minorHAnsi" w:hAnsiTheme="minorHAnsi"/>
          <w:lang w:val="en-GB"/>
        </w:rPr>
        <w:t xml:space="preserve"> </w:t>
      </w:r>
      <w:r w:rsidRPr="00ED5411">
        <w:rPr>
          <w:rFonts w:asciiTheme="minorHAnsi" w:hAnsiTheme="minorHAnsi"/>
          <w:lang w:val="en-GB"/>
        </w:rPr>
        <w:t>For military spouses, this is rarely the case.</w:t>
      </w:r>
      <w:r w:rsidR="008838CD" w:rsidRPr="00ED5411">
        <w:rPr>
          <w:rFonts w:asciiTheme="minorHAnsi" w:hAnsiTheme="minorHAnsi"/>
          <w:lang w:val="en-GB"/>
        </w:rPr>
        <w:t xml:space="preserve"> </w:t>
      </w:r>
      <w:r w:rsidRPr="00ED5411">
        <w:rPr>
          <w:rFonts w:asciiTheme="minorHAnsi" w:hAnsiTheme="minorHAnsi"/>
          <w:lang w:val="en-GB"/>
        </w:rPr>
        <w:t>Frequent changes of employment are usually the result of military postings rather than personal choice. Many military spouses remain with employers for as long as they are able before relocating to support their serving partner.</w:t>
      </w:r>
    </w:p>
    <w:p w14:paraId="087BD839" w14:textId="77777777" w:rsidR="008838CD" w:rsidRPr="00ED5411" w:rsidRDefault="008838CD" w:rsidP="008838CD">
      <w:pPr>
        <w:spacing w:after="0"/>
        <w:jc w:val="both"/>
        <w:rPr>
          <w:rFonts w:asciiTheme="minorHAnsi" w:hAnsiTheme="minorHAnsi"/>
          <w:lang w:val="en-GB"/>
        </w:rPr>
      </w:pPr>
    </w:p>
    <w:p w14:paraId="0382FA8D"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t>When stability is available, many become loyal, committed and long-serving employees.</w:t>
      </w:r>
    </w:p>
    <w:p w14:paraId="772C68DE" w14:textId="57F0838A" w:rsidR="00345D1F" w:rsidRPr="00ED5411" w:rsidRDefault="00345D1F" w:rsidP="00345D1F">
      <w:pPr>
        <w:jc w:val="both"/>
        <w:rPr>
          <w:rFonts w:asciiTheme="minorHAnsi" w:hAnsiTheme="minorHAnsi"/>
          <w:lang w:val="en-GB"/>
        </w:rPr>
      </w:pPr>
      <w:r w:rsidRPr="00ED5411">
        <w:rPr>
          <w:rFonts w:asciiTheme="minorHAnsi" w:hAnsiTheme="minorHAnsi"/>
          <w:lang w:val="en-GB"/>
        </w:rPr>
        <w:t>Rather than asking:</w:t>
      </w:r>
      <w:r w:rsidR="008838CD" w:rsidRPr="00ED5411">
        <w:rPr>
          <w:rFonts w:asciiTheme="minorHAnsi" w:hAnsiTheme="minorHAnsi"/>
          <w:lang w:val="en-GB"/>
        </w:rPr>
        <w:t xml:space="preserve"> </w:t>
      </w:r>
      <w:r w:rsidRPr="00ED5411">
        <w:rPr>
          <w:rFonts w:asciiTheme="minorHAnsi" w:hAnsiTheme="minorHAnsi"/>
          <w:b/>
          <w:bCs/>
          <w:lang w:val="en-GB"/>
        </w:rPr>
        <w:t>"Why have they moved jobs so often?"</w:t>
      </w:r>
    </w:p>
    <w:p w14:paraId="4AB72495" w14:textId="4BA734BB" w:rsidR="00345D1F" w:rsidRPr="00ED5411" w:rsidRDefault="00345D1F" w:rsidP="00345D1F">
      <w:pPr>
        <w:jc w:val="both"/>
        <w:rPr>
          <w:rFonts w:asciiTheme="minorHAnsi" w:hAnsiTheme="minorHAnsi"/>
          <w:lang w:val="en-GB"/>
        </w:rPr>
      </w:pPr>
      <w:r w:rsidRPr="00ED5411">
        <w:rPr>
          <w:rFonts w:asciiTheme="minorHAnsi" w:hAnsiTheme="minorHAnsi"/>
          <w:lang w:val="en-GB"/>
        </w:rPr>
        <w:t>Consider asking:</w:t>
      </w:r>
      <w:r w:rsidR="008838CD" w:rsidRPr="00ED5411">
        <w:rPr>
          <w:rFonts w:asciiTheme="minorHAnsi" w:hAnsiTheme="minorHAnsi"/>
          <w:lang w:val="en-GB"/>
        </w:rPr>
        <w:t xml:space="preserve"> </w:t>
      </w:r>
      <w:r w:rsidRPr="00ED5411">
        <w:rPr>
          <w:rFonts w:asciiTheme="minorHAnsi" w:hAnsiTheme="minorHAnsi"/>
          <w:b/>
          <w:bCs/>
          <w:lang w:val="en-GB"/>
        </w:rPr>
        <w:t>"What has enabled them to successfully rebuild their career so many times?"</w:t>
      </w:r>
    </w:p>
    <w:p w14:paraId="025AB7D6" w14:textId="42751B92" w:rsidR="00345D1F" w:rsidRPr="00ED5411" w:rsidRDefault="00345D1F" w:rsidP="00345D1F">
      <w:pPr>
        <w:jc w:val="both"/>
        <w:rPr>
          <w:rFonts w:asciiTheme="minorHAnsi" w:hAnsiTheme="minorHAnsi"/>
          <w:lang w:val="en-GB"/>
        </w:rPr>
      </w:pPr>
      <w:r w:rsidRPr="00ED5411">
        <w:rPr>
          <w:rFonts w:asciiTheme="minorHAnsi" w:hAnsiTheme="minorHAnsi"/>
          <w:lang w:val="en-GB"/>
        </w:rPr>
        <w:t>The answer often reveals qualities that organisations actively seek.</w:t>
      </w:r>
    </w:p>
    <w:p w14:paraId="6D4B3E7E" w14:textId="77777777" w:rsidR="00345D1F" w:rsidRPr="00ED5411" w:rsidRDefault="00345D1F" w:rsidP="008838CD">
      <w:pPr>
        <w:spacing w:after="0"/>
        <w:jc w:val="both"/>
        <w:rPr>
          <w:rFonts w:asciiTheme="minorHAnsi" w:hAnsiTheme="minorHAnsi"/>
          <w:b/>
          <w:bCs/>
          <w:lang w:val="en-GB"/>
        </w:rPr>
      </w:pPr>
      <w:r w:rsidRPr="00ED5411">
        <w:rPr>
          <w:rFonts w:asciiTheme="minorHAnsi" w:hAnsiTheme="minorHAnsi"/>
          <w:b/>
          <w:bCs/>
          <w:lang w:val="en-GB"/>
        </w:rPr>
        <w:t>Recruitment Without Assumptions</w:t>
      </w:r>
    </w:p>
    <w:p w14:paraId="4DC7E45C" w14:textId="52293CAF" w:rsidR="00345D1F" w:rsidRPr="00ED5411" w:rsidRDefault="00345D1F" w:rsidP="008838CD">
      <w:pPr>
        <w:spacing w:after="0"/>
        <w:jc w:val="both"/>
        <w:rPr>
          <w:rFonts w:asciiTheme="minorHAnsi" w:hAnsiTheme="minorHAnsi"/>
          <w:lang w:val="en-GB"/>
        </w:rPr>
      </w:pPr>
      <w:r w:rsidRPr="00ED5411">
        <w:rPr>
          <w:rFonts w:asciiTheme="minorHAnsi" w:hAnsiTheme="minorHAnsi"/>
          <w:lang w:val="en-GB"/>
        </w:rPr>
        <w:t xml:space="preserve">Military spouses should be assessed in </w:t>
      </w:r>
      <w:proofErr w:type="gramStart"/>
      <w:r w:rsidRPr="00ED5411">
        <w:rPr>
          <w:rFonts w:asciiTheme="minorHAnsi" w:hAnsiTheme="minorHAnsi"/>
          <w:lang w:val="en-GB"/>
        </w:rPr>
        <w:t>exactly the same</w:t>
      </w:r>
      <w:proofErr w:type="gramEnd"/>
      <w:r w:rsidRPr="00ED5411">
        <w:rPr>
          <w:rFonts w:asciiTheme="minorHAnsi" w:hAnsiTheme="minorHAnsi"/>
          <w:lang w:val="en-GB"/>
        </w:rPr>
        <w:t xml:space="preserve"> way as every other candidate</w:t>
      </w:r>
      <w:r w:rsidR="008838CD" w:rsidRPr="00ED5411">
        <w:rPr>
          <w:rFonts w:asciiTheme="minorHAnsi" w:hAnsiTheme="minorHAnsi"/>
          <w:lang w:val="en-GB"/>
        </w:rPr>
        <w:t>. F</w:t>
      </w:r>
      <w:r w:rsidRPr="00ED5411">
        <w:rPr>
          <w:rFonts w:asciiTheme="minorHAnsi" w:hAnsiTheme="minorHAnsi"/>
          <w:lang w:val="en-GB"/>
        </w:rPr>
        <w:t>airly and on merit.</w:t>
      </w:r>
      <w:r w:rsidR="008838CD" w:rsidRPr="00ED5411">
        <w:rPr>
          <w:rFonts w:asciiTheme="minorHAnsi" w:hAnsiTheme="minorHAnsi"/>
          <w:lang w:val="en-GB"/>
        </w:rPr>
        <w:t xml:space="preserve"> </w:t>
      </w:r>
      <w:r w:rsidRPr="00ED5411">
        <w:rPr>
          <w:rFonts w:asciiTheme="minorHAnsi" w:hAnsiTheme="minorHAnsi"/>
          <w:lang w:val="en-GB"/>
        </w:rPr>
        <w:t>However, fair assessment also means recognising the context behind a CV.</w:t>
      </w:r>
    </w:p>
    <w:p w14:paraId="08908068"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t>Rather than viewing relocations or career gaps as weaknesses, employers should consider the experiences and strengths those circumstances may have developed.</w:t>
      </w:r>
    </w:p>
    <w:p w14:paraId="2A9AC73C"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t>A military spouse should never be expected to justify supporting their family's service.</w:t>
      </w:r>
    </w:p>
    <w:p w14:paraId="0EDA1E25" w14:textId="77777777" w:rsidR="00345D1F" w:rsidRPr="00ED5411" w:rsidRDefault="00345D1F" w:rsidP="00345D1F">
      <w:pPr>
        <w:jc w:val="both"/>
        <w:rPr>
          <w:rFonts w:asciiTheme="minorHAnsi" w:hAnsiTheme="minorHAnsi"/>
          <w:lang w:val="en-GB"/>
        </w:rPr>
      </w:pPr>
      <w:r w:rsidRPr="00ED5411">
        <w:rPr>
          <w:rFonts w:asciiTheme="minorHAnsi" w:hAnsiTheme="minorHAnsi"/>
          <w:lang w:val="en-GB"/>
        </w:rPr>
        <w:lastRenderedPageBreak/>
        <w:t>Instead, they should be given the opportunity to demonstrate the skills, knowledge and potential they bring to the role.</w:t>
      </w:r>
    </w:p>
    <w:p w14:paraId="38C8446A" w14:textId="77777777" w:rsidR="00345D1F" w:rsidRPr="00ED5411" w:rsidRDefault="00345D1F" w:rsidP="008838CD">
      <w:pPr>
        <w:spacing w:after="0"/>
        <w:jc w:val="both"/>
        <w:rPr>
          <w:rFonts w:asciiTheme="minorHAnsi" w:hAnsiTheme="minorHAnsi"/>
          <w:b/>
          <w:bCs/>
          <w:lang w:val="en-GB"/>
        </w:rPr>
      </w:pPr>
      <w:r w:rsidRPr="00ED5411">
        <w:rPr>
          <w:rFonts w:asciiTheme="minorHAnsi" w:hAnsiTheme="minorHAnsi"/>
          <w:b/>
          <w:bCs/>
          <w:lang w:val="en-GB"/>
        </w:rPr>
        <w:t>The Benefits for Employers</w:t>
      </w:r>
    </w:p>
    <w:p w14:paraId="75F5749D" w14:textId="77777777" w:rsidR="00345D1F" w:rsidRPr="00ED5411" w:rsidRDefault="00345D1F" w:rsidP="008838CD">
      <w:pPr>
        <w:spacing w:after="0"/>
        <w:jc w:val="both"/>
        <w:rPr>
          <w:rFonts w:asciiTheme="minorHAnsi" w:hAnsiTheme="minorHAnsi"/>
          <w:lang w:val="en-GB"/>
        </w:rPr>
      </w:pPr>
      <w:r w:rsidRPr="00ED5411">
        <w:rPr>
          <w:rFonts w:asciiTheme="minorHAnsi" w:hAnsiTheme="minorHAnsi"/>
          <w:lang w:val="en-GB"/>
        </w:rPr>
        <w:t>Organisations that actively recruit military spouses often gain employees who are:</w:t>
      </w:r>
    </w:p>
    <w:p w14:paraId="7A15667D" w14:textId="77777777" w:rsidR="008838CD" w:rsidRPr="00ED5411" w:rsidRDefault="008838CD" w:rsidP="008838CD">
      <w:pPr>
        <w:spacing w:after="0"/>
        <w:jc w:val="both"/>
        <w:rPr>
          <w:rFonts w:asciiTheme="minorHAnsi" w:hAnsiTheme="minorHAnsi"/>
          <w:lang w:val="en-GB"/>
        </w:rPr>
      </w:pPr>
    </w:p>
    <w:p w14:paraId="6487B0A1"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Highly adaptable. </w:t>
      </w:r>
    </w:p>
    <w:p w14:paraId="44900B98"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Quick to learn. </w:t>
      </w:r>
    </w:p>
    <w:p w14:paraId="6519B0C4"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Comfortable with change. </w:t>
      </w:r>
    </w:p>
    <w:p w14:paraId="259F3449"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Loyal and committed. </w:t>
      </w:r>
    </w:p>
    <w:p w14:paraId="67A58944"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Strong communicators. </w:t>
      </w:r>
    </w:p>
    <w:p w14:paraId="548FF11C"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Organised and proactive. </w:t>
      </w:r>
    </w:p>
    <w:p w14:paraId="31219F3B" w14:textId="77777777" w:rsidR="00345D1F" w:rsidRPr="00ED5411" w:rsidRDefault="00345D1F" w:rsidP="008838CD">
      <w:pPr>
        <w:numPr>
          <w:ilvl w:val="0"/>
          <w:numId w:val="31"/>
        </w:numPr>
        <w:spacing w:after="0"/>
        <w:jc w:val="both"/>
        <w:rPr>
          <w:rFonts w:asciiTheme="minorHAnsi" w:hAnsiTheme="minorHAnsi"/>
          <w:lang w:val="en-GB"/>
        </w:rPr>
      </w:pPr>
      <w:r w:rsidRPr="00ED5411">
        <w:rPr>
          <w:rFonts w:asciiTheme="minorHAnsi" w:hAnsiTheme="minorHAnsi"/>
          <w:lang w:val="en-GB"/>
        </w:rPr>
        <w:t xml:space="preserve">Experienced in working independently. </w:t>
      </w:r>
    </w:p>
    <w:p w14:paraId="6913059D" w14:textId="2470A147" w:rsidR="008838CD" w:rsidRDefault="00345D1F" w:rsidP="00345D1F">
      <w:pPr>
        <w:numPr>
          <w:ilvl w:val="0"/>
          <w:numId w:val="31"/>
        </w:numPr>
        <w:spacing w:after="0"/>
        <w:jc w:val="both"/>
        <w:rPr>
          <w:rFonts w:asciiTheme="minorHAnsi" w:hAnsiTheme="minorHAnsi"/>
          <w:lang w:val="en-GB"/>
        </w:rPr>
      </w:pPr>
      <w:r w:rsidRPr="00ED5411">
        <w:rPr>
          <w:rFonts w:asciiTheme="minorHAnsi" w:hAnsiTheme="minorHAnsi"/>
          <w:lang w:val="en-GB"/>
        </w:rPr>
        <w:t xml:space="preserve">Resilient under pressure. </w:t>
      </w:r>
    </w:p>
    <w:p w14:paraId="5059181A" w14:textId="77777777" w:rsidR="00ED5411" w:rsidRPr="00ED5411" w:rsidRDefault="00ED5411" w:rsidP="00ED5411">
      <w:pPr>
        <w:spacing w:after="0"/>
        <w:ind w:left="720"/>
        <w:jc w:val="both"/>
        <w:rPr>
          <w:rFonts w:asciiTheme="minorHAnsi" w:hAnsiTheme="minorHAnsi"/>
          <w:lang w:val="en-GB"/>
        </w:rPr>
      </w:pPr>
    </w:p>
    <w:p w14:paraId="013CB743" w14:textId="1E59456E" w:rsidR="00345D1F" w:rsidRPr="00ED5411" w:rsidRDefault="00345D1F" w:rsidP="00345D1F">
      <w:pPr>
        <w:jc w:val="both"/>
        <w:rPr>
          <w:rFonts w:asciiTheme="minorHAnsi" w:hAnsiTheme="minorHAnsi"/>
          <w:lang w:val="en-GB"/>
        </w:rPr>
      </w:pPr>
      <w:r w:rsidRPr="00ED5411">
        <w:rPr>
          <w:rFonts w:asciiTheme="minorHAnsi" w:hAnsiTheme="minorHAnsi"/>
          <w:lang w:val="en-GB"/>
        </w:rPr>
        <w:t>These qualities are valuable in almost every workplace and often contribute to high-performing teams.</w:t>
      </w:r>
    </w:p>
    <w:p w14:paraId="114F4542" w14:textId="77777777" w:rsidR="00345D1F" w:rsidRPr="00ED5411" w:rsidRDefault="00345D1F" w:rsidP="008838CD">
      <w:pPr>
        <w:spacing w:after="0"/>
        <w:jc w:val="both"/>
        <w:rPr>
          <w:rFonts w:asciiTheme="minorHAnsi" w:hAnsiTheme="minorHAnsi"/>
          <w:b/>
          <w:bCs/>
          <w:lang w:val="en-GB"/>
        </w:rPr>
      </w:pPr>
      <w:r w:rsidRPr="00ED5411">
        <w:rPr>
          <w:rFonts w:asciiTheme="minorHAnsi" w:hAnsiTheme="minorHAnsi"/>
          <w:b/>
          <w:bCs/>
          <w:lang w:val="en-GB"/>
        </w:rPr>
        <w:t>Joanne's Perspective</w:t>
      </w:r>
    </w:p>
    <w:p w14:paraId="2920A622" w14:textId="77777777" w:rsidR="00345D1F" w:rsidRPr="00ED5411" w:rsidRDefault="00345D1F" w:rsidP="008838CD">
      <w:pPr>
        <w:spacing w:after="0"/>
        <w:jc w:val="both"/>
        <w:rPr>
          <w:rFonts w:asciiTheme="minorHAnsi" w:hAnsiTheme="minorHAnsi"/>
          <w:i/>
          <w:iCs/>
          <w:lang w:val="en-GB"/>
        </w:rPr>
      </w:pPr>
      <w:r w:rsidRPr="00ED5411">
        <w:rPr>
          <w:rFonts w:asciiTheme="minorHAnsi" w:hAnsiTheme="minorHAnsi"/>
          <w:i/>
          <w:iCs/>
          <w:lang w:val="en-GB"/>
        </w:rPr>
        <w:t>"Beyond the CV was inspired by my own experiences as a military spouse. I've lived the reality of packing up a home, rebuilding a career and trying to explain to employers why my CV didn't follow the traditional path they expected.</w:t>
      </w:r>
    </w:p>
    <w:p w14:paraId="00975BEA" w14:textId="77777777" w:rsidR="008838CD" w:rsidRPr="00ED5411" w:rsidRDefault="008838CD" w:rsidP="008838CD">
      <w:pPr>
        <w:spacing w:after="0"/>
        <w:jc w:val="both"/>
        <w:rPr>
          <w:rFonts w:asciiTheme="minorHAnsi" w:hAnsiTheme="minorHAnsi"/>
          <w:lang w:val="en-GB"/>
        </w:rPr>
      </w:pPr>
    </w:p>
    <w:p w14:paraId="64922B52" w14:textId="0B45B259" w:rsidR="00345D1F" w:rsidRPr="00ED5411" w:rsidRDefault="00345D1F" w:rsidP="00345D1F">
      <w:pPr>
        <w:jc w:val="both"/>
        <w:rPr>
          <w:rFonts w:asciiTheme="minorHAnsi" w:hAnsiTheme="minorHAnsi"/>
          <w:i/>
          <w:iCs/>
          <w:lang w:val="en-GB"/>
        </w:rPr>
      </w:pPr>
      <w:r w:rsidRPr="00ED5411">
        <w:rPr>
          <w:rFonts w:asciiTheme="minorHAnsi" w:hAnsiTheme="minorHAnsi"/>
          <w:i/>
          <w:iCs/>
          <w:lang w:val="en-GB"/>
        </w:rPr>
        <w:t>I've heard military spouses describe themselves as a 'flight risk' simply because they supported their partner's service. Yet those same people had demonstrated remarkable resilience, organisation and determination</w:t>
      </w:r>
      <w:r w:rsidR="008838CD" w:rsidRPr="00ED5411">
        <w:rPr>
          <w:rFonts w:asciiTheme="minorHAnsi" w:hAnsiTheme="minorHAnsi"/>
          <w:i/>
          <w:iCs/>
          <w:lang w:val="en-GB"/>
        </w:rPr>
        <w:t>. Q</w:t>
      </w:r>
      <w:r w:rsidRPr="00ED5411">
        <w:rPr>
          <w:rFonts w:asciiTheme="minorHAnsi" w:hAnsiTheme="minorHAnsi"/>
          <w:i/>
          <w:iCs/>
          <w:lang w:val="en-GB"/>
        </w:rPr>
        <w:t>ualities that many employers actively seek.</w:t>
      </w:r>
    </w:p>
    <w:p w14:paraId="5694DD7D" w14:textId="77777777" w:rsidR="00345D1F" w:rsidRPr="00ED5411" w:rsidRDefault="00345D1F" w:rsidP="00345D1F">
      <w:pPr>
        <w:jc w:val="both"/>
        <w:rPr>
          <w:rFonts w:asciiTheme="minorHAnsi" w:hAnsiTheme="minorHAnsi"/>
          <w:lang w:val="en-GB"/>
        </w:rPr>
      </w:pPr>
      <w:r w:rsidRPr="00ED5411">
        <w:rPr>
          <w:rFonts w:asciiTheme="minorHAnsi" w:hAnsiTheme="minorHAnsi"/>
          <w:i/>
          <w:iCs/>
          <w:lang w:val="en-GB"/>
        </w:rPr>
        <w:t>When I advertised a flexible remote role specifically welcoming military spouses, I received 121 applications in just one day. It wasn't because those people suddenly became more talented overnight. It was because, for perhaps the first time, they felt that an employer understood their journey and was prepared to judge them on their potential rather than their postcode history.</w:t>
      </w:r>
    </w:p>
    <w:p w14:paraId="2D4DFA27" w14:textId="6D2DFCF7" w:rsidR="00DE6068" w:rsidRPr="00ED5411" w:rsidRDefault="00345D1F" w:rsidP="00DE6068">
      <w:pPr>
        <w:jc w:val="both"/>
        <w:rPr>
          <w:rFonts w:asciiTheme="minorHAnsi" w:hAnsiTheme="minorHAnsi"/>
          <w:lang w:val="en-GB"/>
        </w:rPr>
      </w:pPr>
      <w:r w:rsidRPr="00ED5411">
        <w:rPr>
          <w:rFonts w:asciiTheme="minorHAnsi" w:hAnsiTheme="minorHAnsi"/>
          <w:i/>
          <w:iCs/>
          <w:lang w:val="en-GB"/>
        </w:rPr>
        <w:t>That's why Beyond the CV exists. Not to ask employers to give military spouses special treatment, but to encourage them to recognise the exceptional talent that has too often been overlooked."</w:t>
      </w:r>
    </w:p>
    <w:p w14:paraId="7AF1EDE2" w14:textId="69E2651D" w:rsidR="005338FE" w:rsidRPr="00ED5411" w:rsidRDefault="00000000" w:rsidP="008838CD">
      <w:pPr>
        <w:spacing w:after="0"/>
        <w:rPr>
          <w:rFonts w:asciiTheme="minorHAnsi" w:hAnsiTheme="minorHAnsi"/>
          <w:b/>
          <w:bCs/>
          <w:color w:val="002060"/>
          <w:sz w:val="28"/>
          <w:szCs w:val="28"/>
        </w:rPr>
      </w:pPr>
      <w:r w:rsidRPr="00ED5411">
        <w:rPr>
          <w:rFonts w:asciiTheme="minorHAnsi" w:hAnsiTheme="minorHAnsi"/>
          <w:b/>
          <w:bCs/>
          <w:color w:val="002060"/>
          <w:sz w:val="28"/>
          <w:szCs w:val="28"/>
        </w:rPr>
        <w:t>Supporting Veterans</w:t>
      </w:r>
    </w:p>
    <w:p w14:paraId="26CC9790" w14:textId="77777777"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 xml:space="preserve">Leaving the Armed Forces is one of the most significant </w:t>
      </w:r>
      <w:proofErr w:type="gramStart"/>
      <w:r w:rsidRPr="00ED5411">
        <w:rPr>
          <w:rFonts w:asciiTheme="minorHAnsi" w:hAnsiTheme="minorHAnsi"/>
          <w:lang w:val="en-GB"/>
        </w:rPr>
        <w:t>career</w:t>
      </w:r>
      <w:proofErr w:type="gramEnd"/>
      <w:r w:rsidRPr="00ED5411">
        <w:rPr>
          <w:rFonts w:asciiTheme="minorHAnsi" w:hAnsiTheme="minorHAnsi"/>
          <w:lang w:val="en-GB"/>
        </w:rPr>
        <w:t xml:space="preserve"> transitions an individual can experience.</w:t>
      </w:r>
    </w:p>
    <w:p w14:paraId="4B4FF18C" w14:textId="77777777" w:rsidR="008838CD" w:rsidRPr="00ED5411" w:rsidRDefault="008838CD" w:rsidP="008838CD">
      <w:pPr>
        <w:spacing w:after="0"/>
        <w:jc w:val="both"/>
        <w:rPr>
          <w:rFonts w:asciiTheme="minorHAnsi" w:hAnsiTheme="minorHAnsi"/>
          <w:lang w:val="en-GB"/>
        </w:rPr>
      </w:pPr>
    </w:p>
    <w:p w14:paraId="11DF37D9"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Every year, thousands of highly skilled men and women leave military service and begin the journey into civilian employment. Whilst many transition successfully, others face challenges that have little to do with their ability and much more to do with translating military experience into language that civilian employers recognise.</w:t>
      </w:r>
    </w:p>
    <w:p w14:paraId="3B6E2CB7"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lastRenderedPageBreak/>
        <w:t>A veteran's CV may contain unfamiliar job titles, military terminology or experiences that do not immediately align with traditional civilian roles. As a result, employers may unintentionally overlook candidates whose skills, leadership and professional experience would make them exceptional employees.</w:t>
      </w:r>
    </w:p>
    <w:p w14:paraId="45F8C286" w14:textId="7394CAEF" w:rsidR="008838CD" w:rsidRPr="00ED5411" w:rsidRDefault="008838CD" w:rsidP="008838CD">
      <w:pPr>
        <w:jc w:val="both"/>
        <w:rPr>
          <w:rFonts w:asciiTheme="minorHAnsi" w:hAnsiTheme="minorHAnsi"/>
          <w:lang w:val="en-GB"/>
        </w:rPr>
      </w:pPr>
      <w:r w:rsidRPr="00ED5411">
        <w:rPr>
          <w:rFonts w:asciiTheme="minorHAnsi" w:hAnsiTheme="minorHAnsi"/>
          <w:lang w:val="en-GB"/>
        </w:rPr>
        <w:t>Beyond the CV encourages employers to look beyond military job titles and instead focus on the capabilities, behaviours and qualities developed through service.</w:t>
      </w:r>
    </w:p>
    <w:p w14:paraId="734B624C"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Military Experience Is Professional Experience</w:t>
      </w:r>
    </w:p>
    <w:p w14:paraId="14150153" w14:textId="32BCCB7A" w:rsidR="008838CD" w:rsidRDefault="008838CD" w:rsidP="00ED5411">
      <w:pPr>
        <w:spacing w:after="0"/>
        <w:jc w:val="both"/>
        <w:rPr>
          <w:rFonts w:asciiTheme="minorHAnsi" w:hAnsiTheme="minorHAnsi"/>
          <w:lang w:val="en-GB"/>
        </w:rPr>
      </w:pPr>
      <w:r w:rsidRPr="00ED5411">
        <w:rPr>
          <w:rFonts w:asciiTheme="minorHAnsi" w:hAnsiTheme="minorHAnsi"/>
          <w:lang w:val="en-GB"/>
        </w:rPr>
        <w:t>Military service is often one of the most demanding and rewarding careers an individual can undertake.</w:t>
      </w:r>
      <w:r w:rsidRPr="00ED5411">
        <w:rPr>
          <w:rFonts w:asciiTheme="minorHAnsi" w:hAnsiTheme="minorHAnsi"/>
          <w:lang w:val="en-GB"/>
        </w:rPr>
        <w:t xml:space="preserve"> </w:t>
      </w:r>
      <w:r w:rsidRPr="00ED5411">
        <w:rPr>
          <w:rFonts w:asciiTheme="minorHAnsi" w:hAnsiTheme="minorHAnsi"/>
          <w:lang w:val="en-GB"/>
        </w:rPr>
        <w:t>These skills have often been developed in highly challenging environments where teamwork, professionalism and accountability are essential.</w:t>
      </w:r>
      <w:r w:rsidRPr="00ED5411">
        <w:rPr>
          <w:rFonts w:asciiTheme="minorHAnsi" w:hAnsiTheme="minorHAnsi"/>
          <w:lang w:val="en-GB"/>
        </w:rPr>
        <w:t xml:space="preserve"> </w:t>
      </w:r>
      <w:r w:rsidRPr="00ED5411">
        <w:rPr>
          <w:rFonts w:asciiTheme="minorHAnsi" w:hAnsiTheme="minorHAnsi"/>
          <w:lang w:val="en-GB"/>
        </w:rPr>
        <w:t>Whilst the terminology may differ, the underlying competencies are recognised and valued across countless industries.</w:t>
      </w:r>
    </w:p>
    <w:p w14:paraId="3D5883CE" w14:textId="77777777" w:rsidR="00ED5411" w:rsidRPr="00ED5411" w:rsidRDefault="00ED5411" w:rsidP="00ED5411">
      <w:pPr>
        <w:spacing w:after="0"/>
        <w:jc w:val="both"/>
        <w:rPr>
          <w:rFonts w:asciiTheme="minorHAnsi" w:hAnsiTheme="minorHAnsi"/>
          <w:lang w:val="en-GB"/>
        </w:rPr>
      </w:pPr>
    </w:p>
    <w:p w14:paraId="04E08ECB"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Looking Beyond Military Language</w:t>
      </w:r>
    </w:p>
    <w:p w14:paraId="702B959E" w14:textId="089F84C7"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Many veterans understandably describe their experience using military terminology.</w:t>
      </w:r>
      <w:r w:rsidRPr="00ED5411">
        <w:rPr>
          <w:rFonts w:asciiTheme="minorHAnsi" w:hAnsiTheme="minorHAnsi"/>
          <w:lang w:val="en-GB"/>
        </w:rPr>
        <w:t xml:space="preserve"> </w:t>
      </w:r>
      <w:r w:rsidRPr="00ED5411">
        <w:rPr>
          <w:rFonts w:asciiTheme="minorHAnsi" w:hAnsiTheme="minorHAnsi"/>
          <w:lang w:val="en-GB"/>
        </w:rPr>
        <w:t>Civilian recruiters may not immediately recognise the responsibilities behind roles such as:</w:t>
      </w:r>
    </w:p>
    <w:p w14:paraId="521B2910" w14:textId="77777777" w:rsidR="008838CD" w:rsidRPr="00ED5411" w:rsidRDefault="008838CD" w:rsidP="008838CD">
      <w:pPr>
        <w:spacing w:after="0"/>
        <w:jc w:val="both"/>
        <w:rPr>
          <w:rFonts w:asciiTheme="minorHAnsi" w:hAnsiTheme="minorHAnsi"/>
          <w:lang w:val="en-GB"/>
        </w:rPr>
      </w:pPr>
    </w:p>
    <w:p w14:paraId="5317BD11" w14:textId="77777777" w:rsidR="008838CD" w:rsidRPr="00ED5411" w:rsidRDefault="008838CD" w:rsidP="008838CD">
      <w:pPr>
        <w:numPr>
          <w:ilvl w:val="0"/>
          <w:numId w:val="34"/>
        </w:numPr>
        <w:spacing w:after="0"/>
        <w:jc w:val="both"/>
        <w:rPr>
          <w:rFonts w:asciiTheme="minorHAnsi" w:hAnsiTheme="minorHAnsi"/>
          <w:lang w:val="en-GB"/>
        </w:rPr>
      </w:pPr>
      <w:r w:rsidRPr="00ED5411">
        <w:rPr>
          <w:rFonts w:asciiTheme="minorHAnsi" w:hAnsiTheme="minorHAnsi"/>
          <w:lang w:val="en-GB"/>
        </w:rPr>
        <w:t xml:space="preserve">Platoon Commander </w:t>
      </w:r>
    </w:p>
    <w:p w14:paraId="50BD19F4" w14:textId="77777777" w:rsidR="008838CD" w:rsidRPr="00ED5411" w:rsidRDefault="008838CD" w:rsidP="008838CD">
      <w:pPr>
        <w:numPr>
          <w:ilvl w:val="0"/>
          <w:numId w:val="34"/>
        </w:numPr>
        <w:spacing w:after="0"/>
        <w:jc w:val="both"/>
        <w:rPr>
          <w:rFonts w:asciiTheme="minorHAnsi" w:hAnsiTheme="minorHAnsi"/>
          <w:lang w:val="en-GB"/>
        </w:rPr>
      </w:pPr>
      <w:r w:rsidRPr="00ED5411">
        <w:rPr>
          <w:rFonts w:asciiTheme="minorHAnsi" w:hAnsiTheme="minorHAnsi"/>
          <w:lang w:val="en-GB"/>
        </w:rPr>
        <w:t xml:space="preserve">Company Sergeant Major </w:t>
      </w:r>
    </w:p>
    <w:p w14:paraId="01998B3F" w14:textId="77777777" w:rsidR="008838CD" w:rsidRPr="00ED5411" w:rsidRDefault="008838CD" w:rsidP="008838CD">
      <w:pPr>
        <w:numPr>
          <w:ilvl w:val="0"/>
          <w:numId w:val="34"/>
        </w:numPr>
        <w:spacing w:after="0"/>
        <w:jc w:val="both"/>
        <w:rPr>
          <w:rFonts w:asciiTheme="minorHAnsi" w:hAnsiTheme="minorHAnsi"/>
          <w:lang w:val="en-GB"/>
        </w:rPr>
      </w:pPr>
      <w:r w:rsidRPr="00ED5411">
        <w:rPr>
          <w:rFonts w:asciiTheme="minorHAnsi" w:hAnsiTheme="minorHAnsi"/>
          <w:lang w:val="en-GB"/>
        </w:rPr>
        <w:t xml:space="preserve">Section Commander </w:t>
      </w:r>
    </w:p>
    <w:p w14:paraId="4D4EBB9A" w14:textId="77777777" w:rsidR="008838CD" w:rsidRPr="00ED5411" w:rsidRDefault="008838CD" w:rsidP="008838CD">
      <w:pPr>
        <w:spacing w:after="0"/>
        <w:ind w:left="720"/>
        <w:jc w:val="both"/>
        <w:rPr>
          <w:rFonts w:asciiTheme="minorHAnsi" w:hAnsiTheme="minorHAnsi"/>
          <w:lang w:val="en-GB"/>
        </w:rPr>
      </w:pPr>
    </w:p>
    <w:p w14:paraId="4FC0131E" w14:textId="225772F0" w:rsidR="008838CD" w:rsidRPr="00ED5411" w:rsidRDefault="008838CD" w:rsidP="008838CD">
      <w:pPr>
        <w:jc w:val="both"/>
        <w:rPr>
          <w:rFonts w:asciiTheme="minorHAnsi" w:hAnsiTheme="minorHAnsi"/>
          <w:lang w:val="en-GB"/>
        </w:rPr>
      </w:pPr>
      <w:r w:rsidRPr="00ED5411">
        <w:rPr>
          <w:rFonts w:asciiTheme="minorHAnsi" w:hAnsiTheme="minorHAnsi"/>
          <w:lang w:val="en-GB"/>
        </w:rPr>
        <w:t>Rather than focusing on the title itself, consider asking:</w:t>
      </w:r>
      <w:r w:rsidRPr="00ED5411">
        <w:rPr>
          <w:rFonts w:asciiTheme="minorHAnsi" w:hAnsiTheme="minorHAnsi"/>
          <w:lang w:val="en-GB"/>
        </w:rPr>
        <w:t xml:space="preserve"> </w:t>
      </w:r>
      <w:r w:rsidRPr="00ED5411">
        <w:rPr>
          <w:rFonts w:asciiTheme="minorHAnsi" w:hAnsiTheme="minorHAnsi"/>
          <w:b/>
          <w:bCs/>
          <w:lang w:val="en-GB"/>
        </w:rPr>
        <w:t>"Can you tell us about your responsibilities and what that role involved?"</w:t>
      </w:r>
    </w:p>
    <w:p w14:paraId="16AA5086"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Often, employers discover experience managing people, overseeing projects, planning operations, training teams, managing budgets or maintaining complex equipment.</w:t>
      </w:r>
    </w:p>
    <w:p w14:paraId="0F2EC8C8" w14:textId="2A2ECD4F" w:rsidR="008838CD" w:rsidRPr="00ED5411" w:rsidRDefault="008838CD" w:rsidP="008838CD">
      <w:pPr>
        <w:jc w:val="both"/>
        <w:rPr>
          <w:rFonts w:asciiTheme="minorHAnsi" w:hAnsiTheme="minorHAnsi"/>
          <w:lang w:val="en-GB"/>
        </w:rPr>
      </w:pPr>
      <w:r w:rsidRPr="00ED5411">
        <w:rPr>
          <w:rFonts w:asciiTheme="minorHAnsi" w:hAnsiTheme="minorHAnsi"/>
          <w:lang w:val="en-GB"/>
        </w:rPr>
        <w:t>The role title may be unfamiliar</w:t>
      </w:r>
      <w:r w:rsidRPr="00ED5411">
        <w:rPr>
          <w:rFonts w:asciiTheme="minorHAnsi" w:hAnsiTheme="minorHAnsi"/>
          <w:lang w:val="en-GB"/>
        </w:rPr>
        <w:t xml:space="preserve">, </w:t>
      </w:r>
      <w:r w:rsidRPr="00ED5411">
        <w:rPr>
          <w:rFonts w:asciiTheme="minorHAnsi" w:hAnsiTheme="minorHAnsi"/>
          <w:lang w:val="en-GB"/>
        </w:rPr>
        <w:t>but the skills certainly are not.</w:t>
      </w:r>
    </w:p>
    <w:p w14:paraId="10D94FB7"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Leadership at Every Level</w:t>
      </w:r>
    </w:p>
    <w:p w14:paraId="7BD3D5A6" w14:textId="77777777"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Leadership within the Armed Forces begins early and develops continuously throughout an individual's career.</w:t>
      </w:r>
    </w:p>
    <w:p w14:paraId="3B34D19C" w14:textId="77777777" w:rsidR="008838CD" w:rsidRPr="00ED5411" w:rsidRDefault="008838CD" w:rsidP="008838CD">
      <w:pPr>
        <w:spacing w:after="0"/>
        <w:jc w:val="both"/>
        <w:rPr>
          <w:rFonts w:asciiTheme="minorHAnsi" w:hAnsiTheme="minorHAnsi"/>
          <w:lang w:val="en-GB"/>
        </w:rPr>
      </w:pPr>
    </w:p>
    <w:p w14:paraId="08B84E06"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Veterans are often experienced in:</w:t>
      </w:r>
    </w:p>
    <w:p w14:paraId="2195F474"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Leading diverse teams. </w:t>
      </w:r>
    </w:p>
    <w:p w14:paraId="10CFC96E"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Coaching and mentoring others. </w:t>
      </w:r>
    </w:p>
    <w:p w14:paraId="0E6F38C9"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Managing conflict. </w:t>
      </w:r>
    </w:p>
    <w:p w14:paraId="5BE236DB"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Supporting colleagues. </w:t>
      </w:r>
    </w:p>
    <w:p w14:paraId="105F6679"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Making decisions under pressure. </w:t>
      </w:r>
    </w:p>
    <w:p w14:paraId="36EAED8D" w14:textId="77777777" w:rsidR="008838CD" w:rsidRPr="00ED5411"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Taking responsibility for outcomes. </w:t>
      </w:r>
    </w:p>
    <w:p w14:paraId="3F7FD739" w14:textId="01A7EB60" w:rsidR="008838CD" w:rsidRDefault="008838CD" w:rsidP="008838CD">
      <w:pPr>
        <w:numPr>
          <w:ilvl w:val="0"/>
          <w:numId w:val="35"/>
        </w:numPr>
        <w:spacing w:after="0"/>
        <w:jc w:val="both"/>
        <w:rPr>
          <w:rFonts w:asciiTheme="minorHAnsi" w:hAnsiTheme="minorHAnsi"/>
          <w:lang w:val="en-GB"/>
        </w:rPr>
      </w:pPr>
      <w:r w:rsidRPr="00ED5411">
        <w:rPr>
          <w:rFonts w:asciiTheme="minorHAnsi" w:hAnsiTheme="minorHAnsi"/>
          <w:lang w:val="en-GB"/>
        </w:rPr>
        <w:t xml:space="preserve">Maintaining high professional standards. </w:t>
      </w:r>
    </w:p>
    <w:p w14:paraId="10A9109C" w14:textId="77777777" w:rsidR="00ED5411" w:rsidRPr="00ED5411" w:rsidRDefault="00ED5411" w:rsidP="00ED5411">
      <w:pPr>
        <w:spacing w:after="0"/>
        <w:ind w:left="720"/>
        <w:jc w:val="both"/>
        <w:rPr>
          <w:rFonts w:asciiTheme="minorHAnsi" w:hAnsiTheme="minorHAnsi"/>
          <w:lang w:val="en-GB"/>
        </w:rPr>
      </w:pPr>
    </w:p>
    <w:p w14:paraId="502DB024" w14:textId="4341C1E5" w:rsidR="008838CD" w:rsidRPr="00ED5411" w:rsidRDefault="008838CD" w:rsidP="008838CD">
      <w:pPr>
        <w:jc w:val="both"/>
        <w:rPr>
          <w:rFonts w:asciiTheme="minorHAnsi" w:hAnsiTheme="minorHAnsi"/>
          <w:lang w:val="en-GB"/>
        </w:rPr>
      </w:pPr>
      <w:r w:rsidRPr="00ED5411">
        <w:rPr>
          <w:rFonts w:asciiTheme="minorHAnsi" w:hAnsiTheme="minorHAnsi"/>
          <w:lang w:val="en-GB"/>
        </w:rPr>
        <w:lastRenderedPageBreak/>
        <w:t>These leadership qualities are valuable regardless of whether a candidate is applying for a management position or an entry-level role.</w:t>
      </w:r>
    </w:p>
    <w:p w14:paraId="03CB3823"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Resilience and Adaptability</w:t>
      </w:r>
    </w:p>
    <w:p w14:paraId="6629C2EF" w14:textId="56149C8A"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Military life demands resilience.</w:t>
      </w:r>
      <w:r w:rsidRPr="00ED5411">
        <w:rPr>
          <w:rFonts w:asciiTheme="minorHAnsi" w:hAnsiTheme="minorHAnsi"/>
          <w:lang w:val="en-GB"/>
        </w:rPr>
        <w:t xml:space="preserve"> </w:t>
      </w:r>
      <w:r w:rsidRPr="00ED5411">
        <w:rPr>
          <w:rFonts w:asciiTheme="minorHAnsi" w:hAnsiTheme="minorHAnsi"/>
          <w:lang w:val="en-GB"/>
        </w:rPr>
        <w:t>Veterans regularly work in unfamiliar environments, adapt to changing circumstances and solve complex problems with limited resources.</w:t>
      </w:r>
    </w:p>
    <w:p w14:paraId="6B284721"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They are accustomed to:</w:t>
      </w:r>
    </w:p>
    <w:p w14:paraId="033DA3F2" w14:textId="77777777" w:rsidR="008838CD" w:rsidRPr="00ED5411" w:rsidRDefault="008838CD" w:rsidP="008838CD">
      <w:pPr>
        <w:numPr>
          <w:ilvl w:val="0"/>
          <w:numId w:val="36"/>
        </w:numPr>
        <w:spacing w:after="0"/>
        <w:jc w:val="both"/>
        <w:rPr>
          <w:rFonts w:asciiTheme="minorHAnsi" w:hAnsiTheme="minorHAnsi"/>
          <w:lang w:val="en-GB"/>
        </w:rPr>
      </w:pPr>
      <w:r w:rsidRPr="00ED5411">
        <w:rPr>
          <w:rFonts w:asciiTheme="minorHAnsi" w:hAnsiTheme="minorHAnsi"/>
          <w:lang w:val="en-GB"/>
        </w:rPr>
        <w:t xml:space="preserve">Working under pressure. </w:t>
      </w:r>
    </w:p>
    <w:p w14:paraId="6EC71E34" w14:textId="77777777" w:rsidR="008838CD" w:rsidRPr="00ED5411" w:rsidRDefault="008838CD" w:rsidP="008838CD">
      <w:pPr>
        <w:numPr>
          <w:ilvl w:val="0"/>
          <w:numId w:val="36"/>
        </w:numPr>
        <w:spacing w:after="0"/>
        <w:jc w:val="both"/>
        <w:rPr>
          <w:rFonts w:asciiTheme="minorHAnsi" w:hAnsiTheme="minorHAnsi"/>
          <w:lang w:val="en-GB"/>
        </w:rPr>
      </w:pPr>
      <w:r w:rsidRPr="00ED5411">
        <w:rPr>
          <w:rFonts w:asciiTheme="minorHAnsi" w:hAnsiTheme="minorHAnsi"/>
          <w:lang w:val="en-GB"/>
        </w:rPr>
        <w:t xml:space="preserve">Learning new skills quickly. </w:t>
      </w:r>
    </w:p>
    <w:p w14:paraId="67DE9FEF" w14:textId="77777777" w:rsidR="008838CD" w:rsidRPr="00ED5411" w:rsidRDefault="008838CD" w:rsidP="008838CD">
      <w:pPr>
        <w:numPr>
          <w:ilvl w:val="0"/>
          <w:numId w:val="36"/>
        </w:numPr>
        <w:spacing w:after="0"/>
        <w:jc w:val="both"/>
        <w:rPr>
          <w:rFonts w:asciiTheme="minorHAnsi" w:hAnsiTheme="minorHAnsi"/>
          <w:lang w:val="en-GB"/>
        </w:rPr>
      </w:pPr>
      <w:r w:rsidRPr="00ED5411">
        <w:rPr>
          <w:rFonts w:asciiTheme="minorHAnsi" w:hAnsiTheme="minorHAnsi"/>
          <w:lang w:val="en-GB"/>
        </w:rPr>
        <w:t xml:space="preserve">Remaining calm during uncertainty. </w:t>
      </w:r>
    </w:p>
    <w:p w14:paraId="62AA8C15" w14:textId="77777777" w:rsidR="008838CD" w:rsidRPr="00ED5411" w:rsidRDefault="008838CD" w:rsidP="008838CD">
      <w:pPr>
        <w:numPr>
          <w:ilvl w:val="0"/>
          <w:numId w:val="36"/>
        </w:numPr>
        <w:spacing w:after="0"/>
        <w:jc w:val="both"/>
        <w:rPr>
          <w:rFonts w:asciiTheme="minorHAnsi" w:hAnsiTheme="minorHAnsi"/>
          <w:lang w:val="en-GB"/>
        </w:rPr>
      </w:pPr>
      <w:r w:rsidRPr="00ED5411">
        <w:rPr>
          <w:rFonts w:asciiTheme="minorHAnsi" w:hAnsiTheme="minorHAnsi"/>
          <w:lang w:val="en-GB"/>
        </w:rPr>
        <w:t xml:space="preserve">Supporting colleagues. </w:t>
      </w:r>
    </w:p>
    <w:p w14:paraId="47D4ECCF" w14:textId="2D5B1BEC" w:rsidR="008838CD" w:rsidRPr="00ED5411" w:rsidRDefault="008838CD" w:rsidP="008838CD">
      <w:pPr>
        <w:numPr>
          <w:ilvl w:val="0"/>
          <w:numId w:val="36"/>
        </w:numPr>
        <w:spacing w:after="0"/>
        <w:jc w:val="both"/>
        <w:rPr>
          <w:rFonts w:asciiTheme="minorHAnsi" w:hAnsiTheme="minorHAnsi"/>
          <w:lang w:val="en-GB"/>
        </w:rPr>
      </w:pPr>
      <w:r w:rsidRPr="00ED5411">
        <w:rPr>
          <w:rFonts w:asciiTheme="minorHAnsi" w:hAnsiTheme="minorHAnsi"/>
          <w:lang w:val="en-GB"/>
        </w:rPr>
        <w:t xml:space="preserve">Maintaining professionalism in challenging situations. </w:t>
      </w:r>
    </w:p>
    <w:p w14:paraId="268D5AFE" w14:textId="77777777" w:rsidR="008838CD" w:rsidRPr="00ED5411" w:rsidRDefault="008838CD" w:rsidP="008838CD">
      <w:pPr>
        <w:spacing w:after="0"/>
        <w:ind w:left="720"/>
        <w:jc w:val="both"/>
        <w:rPr>
          <w:rFonts w:asciiTheme="minorHAnsi" w:hAnsiTheme="minorHAnsi"/>
          <w:lang w:val="en-GB"/>
        </w:rPr>
      </w:pPr>
    </w:p>
    <w:p w14:paraId="7F53623D" w14:textId="4F07F53F" w:rsidR="008838CD" w:rsidRPr="00ED5411" w:rsidRDefault="008838CD" w:rsidP="008838CD">
      <w:pPr>
        <w:jc w:val="both"/>
        <w:rPr>
          <w:rFonts w:asciiTheme="minorHAnsi" w:hAnsiTheme="minorHAnsi"/>
          <w:lang w:val="en-GB"/>
        </w:rPr>
      </w:pPr>
      <w:r w:rsidRPr="00ED5411">
        <w:rPr>
          <w:rFonts w:asciiTheme="minorHAnsi" w:hAnsiTheme="minorHAnsi"/>
          <w:lang w:val="en-GB"/>
        </w:rPr>
        <w:t>These experiences often create employees who are confident, dependable and capable of responding positively to change.</w:t>
      </w:r>
    </w:p>
    <w:p w14:paraId="3CECCC4D"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Supporting a Successful Transition</w:t>
      </w:r>
    </w:p>
    <w:p w14:paraId="6BCF7C6D" w14:textId="780ABF80"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The transition from military to civilian employment can be challenging, not because veterans lack ability, but because recruitment processes are often unfamiliar.</w:t>
      </w:r>
      <w:r w:rsidRPr="00ED5411">
        <w:rPr>
          <w:rFonts w:asciiTheme="minorHAnsi" w:hAnsiTheme="minorHAnsi"/>
          <w:lang w:val="en-GB"/>
        </w:rPr>
        <w:t xml:space="preserve"> </w:t>
      </w:r>
      <w:r w:rsidRPr="00ED5411">
        <w:rPr>
          <w:rFonts w:asciiTheme="minorHAnsi" w:hAnsiTheme="minorHAnsi"/>
          <w:lang w:val="en-GB"/>
        </w:rPr>
        <w:t>Employers can support veterans by:</w:t>
      </w:r>
    </w:p>
    <w:p w14:paraId="6B310E61" w14:textId="77777777" w:rsidR="008838CD" w:rsidRPr="00ED5411" w:rsidRDefault="008838CD" w:rsidP="008838CD">
      <w:pPr>
        <w:spacing w:after="0"/>
        <w:jc w:val="both"/>
        <w:rPr>
          <w:rFonts w:asciiTheme="minorHAnsi" w:hAnsiTheme="minorHAnsi"/>
          <w:lang w:val="en-GB"/>
        </w:rPr>
      </w:pPr>
    </w:p>
    <w:p w14:paraId="11E54B06" w14:textId="77777777" w:rsidR="008838CD" w:rsidRPr="00ED5411" w:rsidRDefault="008838CD" w:rsidP="008838CD">
      <w:pPr>
        <w:numPr>
          <w:ilvl w:val="0"/>
          <w:numId w:val="37"/>
        </w:numPr>
        <w:spacing w:after="0"/>
        <w:jc w:val="both"/>
        <w:rPr>
          <w:rFonts w:asciiTheme="minorHAnsi" w:hAnsiTheme="minorHAnsi"/>
          <w:lang w:val="en-GB"/>
        </w:rPr>
      </w:pPr>
      <w:r w:rsidRPr="00ED5411">
        <w:rPr>
          <w:rFonts w:asciiTheme="minorHAnsi" w:hAnsiTheme="minorHAnsi"/>
          <w:lang w:val="en-GB"/>
        </w:rPr>
        <w:t xml:space="preserve">Encouraging them to explain military experience in civilian terms. </w:t>
      </w:r>
    </w:p>
    <w:p w14:paraId="247BEE89" w14:textId="77777777" w:rsidR="008838CD" w:rsidRPr="00ED5411" w:rsidRDefault="008838CD" w:rsidP="008838CD">
      <w:pPr>
        <w:numPr>
          <w:ilvl w:val="0"/>
          <w:numId w:val="37"/>
        </w:numPr>
        <w:spacing w:after="0"/>
        <w:jc w:val="both"/>
        <w:rPr>
          <w:rFonts w:asciiTheme="minorHAnsi" w:hAnsiTheme="minorHAnsi"/>
          <w:lang w:val="en-GB"/>
        </w:rPr>
      </w:pPr>
      <w:r w:rsidRPr="00ED5411">
        <w:rPr>
          <w:rFonts w:asciiTheme="minorHAnsi" w:hAnsiTheme="minorHAnsi"/>
          <w:lang w:val="en-GB"/>
        </w:rPr>
        <w:t xml:space="preserve">Focusing on competencies rather than military job titles. </w:t>
      </w:r>
    </w:p>
    <w:p w14:paraId="417AD0F1" w14:textId="77777777" w:rsidR="008838CD" w:rsidRPr="00ED5411" w:rsidRDefault="008838CD" w:rsidP="008838CD">
      <w:pPr>
        <w:numPr>
          <w:ilvl w:val="0"/>
          <w:numId w:val="37"/>
        </w:numPr>
        <w:spacing w:after="0"/>
        <w:jc w:val="both"/>
        <w:rPr>
          <w:rFonts w:asciiTheme="minorHAnsi" w:hAnsiTheme="minorHAnsi"/>
          <w:lang w:val="en-GB"/>
        </w:rPr>
      </w:pPr>
      <w:r w:rsidRPr="00ED5411">
        <w:rPr>
          <w:rFonts w:asciiTheme="minorHAnsi" w:hAnsiTheme="minorHAnsi"/>
          <w:lang w:val="en-GB"/>
        </w:rPr>
        <w:t xml:space="preserve">Asking open questions about responsibilities and achievements. </w:t>
      </w:r>
    </w:p>
    <w:p w14:paraId="1FAE78DB" w14:textId="77777777" w:rsidR="008838CD" w:rsidRPr="00ED5411" w:rsidRDefault="008838CD" w:rsidP="008838CD">
      <w:pPr>
        <w:numPr>
          <w:ilvl w:val="0"/>
          <w:numId w:val="37"/>
        </w:numPr>
        <w:spacing w:after="0"/>
        <w:jc w:val="both"/>
        <w:rPr>
          <w:rFonts w:asciiTheme="minorHAnsi" w:hAnsiTheme="minorHAnsi"/>
          <w:lang w:val="en-GB"/>
        </w:rPr>
      </w:pPr>
      <w:r w:rsidRPr="00ED5411">
        <w:rPr>
          <w:rFonts w:asciiTheme="minorHAnsi" w:hAnsiTheme="minorHAnsi"/>
          <w:lang w:val="en-GB"/>
        </w:rPr>
        <w:t xml:space="preserve">Recognising transferable skills. </w:t>
      </w:r>
    </w:p>
    <w:p w14:paraId="3D4D7EB8" w14:textId="77777777" w:rsidR="008838CD" w:rsidRPr="00ED5411" w:rsidRDefault="008838CD" w:rsidP="008838CD">
      <w:pPr>
        <w:numPr>
          <w:ilvl w:val="0"/>
          <w:numId w:val="37"/>
        </w:numPr>
        <w:spacing w:after="0"/>
        <w:jc w:val="both"/>
        <w:rPr>
          <w:rFonts w:asciiTheme="minorHAnsi" w:hAnsiTheme="minorHAnsi"/>
          <w:lang w:val="en-GB"/>
        </w:rPr>
      </w:pPr>
      <w:r w:rsidRPr="00ED5411">
        <w:rPr>
          <w:rFonts w:asciiTheme="minorHAnsi" w:hAnsiTheme="minorHAnsi"/>
          <w:lang w:val="en-GB"/>
        </w:rPr>
        <w:t xml:space="preserve">Providing appropriate onboarding and mentoring where needed. </w:t>
      </w:r>
    </w:p>
    <w:p w14:paraId="5434C44E" w14:textId="77777777" w:rsidR="008838CD" w:rsidRPr="00ED5411" w:rsidRDefault="008838CD" w:rsidP="008838CD">
      <w:pPr>
        <w:spacing w:after="0"/>
        <w:jc w:val="both"/>
        <w:rPr>
          <w:rFonts w:asciiTheme="minorHAnsi" w:hAnsiTheme="minorHAnsi"/>
          <w:lang w:val="en-GB"/>
        </w:rPr>
      </w:pPr>
    </w:p>
    <w:p w14:paraId="15F33938" w14:textId="651FFB94"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Sometimes a simple conversation is all that is needed for an employer to recognise the depth of experience a veteran brings.</w:t>
      </w:r>
    </w:p>
    <w:p w14:paraId="74D0A1C2" w14:textId="77777777" w:rsidR="008838CD" w:rsidRPr="00ED5411" w:rsidRDefault="008838CD" w:rsidP="008838CD">
      <w:pPr>
        <w:spacing w:after="0"/>
        <w:jc w:val="both"/>
        <w:rPr>
          <w:rFonts w:asciiTheme="minorHAnsi" w:hAnsiTheme="minorHAnsi"/>
          <w:lang w:val="en-GB"/>
        </w:rPr>
      </w:pPr>
    </w:p>
    <w:p w14:paraId="2EE6DDE8"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The Benefits for Employers</w:t>
      </w:r>
    </w:p>
    <w:p w14:paraId="69DBC879" w14:textId="77777777"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Employers who recruit veterans frequently gain individuals who are:</w:t>
      </w:r>
    </w:p>
    <w:p w14:paraId="2FA6B6D4"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Reliable and accountable. </w:t>
      </w:r>
    </w:p>
    <w:p w14:paraId="29C0B9EF"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Strong communicators. </w:t>
      </w:r>
    </w:p>
    <w:p w14:paraId="61A9D446"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Effective team players. </w:t>
      </w:r>
    </w:p>
    <w:p w14:paraId="4B416216"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Calm under pressure. </w:t>
      </w:r>
    </w:p>
    <w:p w14:paraId="265CCBF9"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Highly organised. </w:t>
      </w:r>
    </w:p>
    <w:p w14:paraId="5109CB19"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Adaptable. </w:t>
      </w:r>
    </w:p>
    <w:p w14:paraId="7FC16E65"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Solution-focused. </w:t>
      </w:r>
    </w:p>
    <w:p w14:paraId="3AB5239C"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Committed to continuous improvement. </w:t>
      </w:r>
    </w:p>
    <w:p w14:paraId="5223E885" w14:textId="77777777" w:rsidR="008838CD" w:rsidRPr="00ED5411"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Comfortable leading others. </w:t>
      </w:r>
    </w:p>
    <w:p w14:paraId="135CD3B1" w14:textId="1EBA469C" w:rsidR="008838CD" w:rsidRDefault="008838CD" w:rsidP="008838CD">
      <w:pPr>
        <w:numPr>
          <w:ilvl w:val="0"/>
          <w:numId w:val="38"/>
        </w:numPr>
        <w:spacing w:after="0"/>
        <w:jc w:val="both"/>
        <w:rPr>
          <w:rFonts w:asciiTheme="minorHAnsi" w:hAnsiTheme="minorHAnsi"/>
          <w:lang w:val="en-GB"/>
        </w:rPr>
      </w:pPr>
      <w:r w:rsidRPr="00ED5411">
        <w:rPr>
          <w:rFonts w:asciiTheme="minorHAnsi" w:hAnsiTheme="minorHAnsi"/>
          <w:lang w:val="en-GB"/>
        </w:rPr>
        <w:t xml:space="preserve">Resilient during periods of change. </w:t>
      </w:r>
    </w:p>
    <w:p w14:paraId="33E94866" w14:textId="77777777" w:rsidR="00ED5411" w:rsidRPr="00ED5411" w:rsidRDefault="00ED5411" w:rsidP="00ED5411">
      <w:pPr>
        <w:spacing w:after="0"/>
        <w:ind w:left="720"/>
        <w:jc w:val="both"/>
        <w:rPr>
          <w:rFonts w:asciiTheme="minorHAnsi" w:hAnsiTheme="minorHAnsi"/>
          <w:lang w:val="en-GB"/>
        </w:rPr>
      </w:pPr>
    </w:p>
    <w:p w14:paraId="6C1640D9" w14:textId="02DA7F93" w:rsidR="008838CD" w:rsidRPr="00ED5411" w:rsidRDefault="008838CD" w:rsidP="008838CD">
      <w:pPr>
        <w:jc w:val="both"/>
        <w:rPr>
          <w:rFonts w:asciiTheme="minorHAnsi" w:hAnsiTheme="minorHAnsi"/>
          <w:lang w:val="en-GB"/>
        </w:rPr>
      </w:pPr>
      <w:r w:rsidRPr="00ED5411">
        <w:rPr>
          <w:rFonts w:asciiTheme="minorHAnsi" w:hAnsiTheme="minorHAnsi"/>
          <w:lang w:val="en-GB"/>
        </w:rPr>
        <w:lastRenderedPageBreak/>
        <w:t>These qualities contribute to stronger teams, improved organisational culture and long-term success.</w:t>
      </w:r>
    </w:p>
    <w:p w14:paraId="3E6E93ED" w14:textId="77777777" w:rsidR="008838CD" w:rsidRPr="00ED5411" w:rsidRDefault="008838CD" w:rsidP="008838CD">
      <w:pPr>
        <w:spacing w:after="0"/>
        <w:jc w:val="both"/>
        <w:rPr>
          <w:rFonts w:asciiTheme="minorHAnsi" w:hAnsiTheme="minorHAnsi"/>
          <w:b/>
          <w:bCs/>
          <w:lang w:val="en-GB"/>
        </w:rPr>
      </w:pPr>
      <w:r w:rsidRPr="00ED5411">
        <w:rPr>
          <w:rFonts w:asciiTheme="minorHAnsi" w:hAnsiTheme="minorHAnsi"/>
          <w:b/>
          <w:bCs/>
          <w:lang w:val="en-GB"/>
        </w:rPr>
        <w:t>Joanne's Perspective</w:t>
      </w:r>
    </w:p>
    <w:p w14:paraId="332DC8C2" w14:textId="77777777" w:rsidR="008838CD" w:rsidRPr="00ED5411" w:rsidRDefault="008838CD" w:rsidP="008838CD">
      <w:pPr>
        <w:spacing w:after="0"/>
        <w:jc w:val="both"/>
        <w:rPr>
          <w:rFonts w:asciiTheme="minorHAnsi" w:hAnsiTheme="minorHAnsi"/>
          <w:i/>
          <w:iCs/>
          <w:lang w:val="en-GB"/>
        </w:rPr>
      </w:pPr>
      <w:r w:rsidRPr="00ED5411">
        <w:rPr>
          <w:rFonts w:asciiTheme="minorHAnsi" w:hAnsiTheme="minorHAnsi"/>
          <w:i/>
          <w:iCs/>
          <w:lang w:val="en-GB"/>
        </w:rPr>
        <w:t>"As the wife of an Army veteran, I've had the privilege of seeing first-hand the professionalism, resilience and leadership that military service develops. I've also seen how frustrating it can be when those qualities aren't immediately recognised outside the Armed Forces.</w:t>
      </w:r>
    </w:p>
    <w:p w14:paraId="73B035B6" w14:textId="77777777" w:rsidR="008838CD" w:rsidRPr="00ED5411" w:rsidRDefault="008838CD" w:rsidP="008838CD">
      <w:pPr>
        <w:spacing w:after="0"/>
        <w:jc w:val="both"/>
        <w:rPr>
          <w:rFonts w:asciiTheme="minorHAnsi" w:hAnsiTheme="minorHAnsi"/>
          <w:lang w:val="en-GB"/>
        </w:rPr>
      </w:pPr>
    </w:p>
    <w:p w14:paraId="7E7B9643" w14:textId="77777777" w:rsidR="008838CD" w:rsidRPr="00ED5411" w:rsidRDefault="008838CD" w:rsidP="008838CD">
      <w:pPr>
        <w:jc w:val="both"/>
        <w:rPr>
          <w:rFonts w:asciiTheme="minorHAnsi" w:hAnsiTheme="minorHAnsi"/>
          <w:lang w:val="en-GB"/>
        </w:rPr>
      </w:pPr>
      <w:r w:rsidRPr="00ED5411">
        <w:rPr>
          <w:rFonts w:asciiTheme="minorHAnsi" w:hAnsiTheme="minorHAnsi"/>
          <w:i/>
          <w:iCs/>
          <w:lang w:val="en-GB"/>
        </w:rPr>
        <w:t>A veteran's CV might include military terminology that seems unfamiliar, but behind those job titles are people who have led teams, managed complex operations, solved problems under pressure and taken responsibility in situations where the consequences genuinely mattered.</w:t>
      </w:r>
    </w:p>
    <w:p w14:paraId="664075BC" w14:textId="77777777" w:rsidR="008838CD" w:rsidRPr="00ED5411" w:rsidRDefault="008838CD" w:rsidP="008838CD">
      <w:pPr>
        <w:jc w:val="both"/>
        <w:rPr>
          <w:rFonts w:asciiTheme="minorHAnsi" w:hAnsiTheme="minorHAnsi"/>
          <w:lang w:val="en-GB"/>
        </w:rPr>
      </w:pPr>
      <w:r w:rsidRPr="00ED5411">
        <w:rPr>
          <w:rFonts w:asciiTheme="minorHAnsi" w:hAnsiTheme="minorHAnsi"/>
          <w:i/>
          <w:iCs/>
          <w:lang w:val="en-GB"/>
        </w:rPr>
        <w:t>One of the simplest things an employer can do is ask, 'Tell me about what you actually did.' That single question can transform how a candidate's experience is understood.</w:t>
      </w:r>
    </w:p>
    <w:p w14:paraId="51F18EA1" w14:textId="77777777" w:rsidR="008838CD" w:rsidRPr="00ED5411" w:rsidRDefault="008838CD" w:rsidP="008838CD">
      <w:pPr>
        <w:jc w:val="both"/>
        <w:rPr>
          <w:rFonts w:asciiTheme="minorHAnsi" w:hAnsiTheme="minorHAnsi"/>
          <w:lang w:val="en-GB"/>
        </w:rPr>
      </w:pPr>
      <w:r w:rsidRPr="00ED5411">
        <w:rPr>
          <w:rFonts w:asciiTheme="minorHAnsi" w:hAnsiTheme="minorHAnsi"/>
          <w:i/>
          <w:iCs/>
          <w:lang w:val="en-GB"/>
        </w:rPr>
        <w:t>Beyond the CV isn't about giving veterans an advantage. It's about ensuring that the remarkable skills they've already earned are recognised and valued in civilian employment."</w:t>
      </w:r>
    </w:p>
    <w:p w14:paraId="1F29F036" w14:textId="66216870" w:rsidR="005338FE" w:rsidRPr="00ED5411" w:rsidRDefault="00000000" w:rsidP="008838CD">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t>Flexible Working</w:t>
      </w:r>
    </w:p>
    <w:p w14:paraId="6B4EE7B7" w14:textId="77777777" w:rsidR="008838CD" w:rsidRPr="00ED5411" w:rsidRDefault="008838CD" w:rsidP="008838CD">
      <w:pPr>
        <w:spacing w:after="0"/>
        <w:jc w:val="both"/>
        <w:rPr>
          <w:rFonts w:asciiTheme="minorHAnsi" w:hAnsiTheme="minorHAnsi"/>
          <w:lang w:val="en-GB"/>
        </w:rPr>
      </w:pPr>
      <w:r w:rsidRPr="00ED5411">
        <w:rPr>
          <w:rFonts w:asciiTheme="minorHAnsi" w:hAnsiTheme="minorHAnsi"/>
          <w:lang w:val="en-GB"/>
        </w:rPr>
        <w:t>Flexible working has become one of the most significant developments in the modern workplace. Advances in technology, changing employee expectations and evolving ways of working have demonstrated that many roles can be performed successfully without employees being tied to a traditional office environment or fixed working hours.</w:t>
      </w:r>
    </w:p>
    <w:p w14:paraId="75F0934E" w14:textId="77777777" w:rsidR="008838CD" w:rsidRPr="00ED5411" w:rsidRDefault="008838CD" w:rsidP="008838CD">
      <w:pPr>
        <w:spacing w:after="0"/>
        <w:jc w:val="both"/>
        <w:rPr>
          <w:rFonts w:asciiTheme="minorHAnsi" w:hAnsiTheme="minorHAnsi"/>
          <w:lang w:val="en-GB"/>
        </w:rPr>
      </w:pPr>
    </w:p>
    <w:p w14:paraId="4D1C4ED7" w14:textId="3B49B481" w:rsidR="008838CD" w:rsidRPr="00ED5411" w:rsidRDefault="008838CD" w:rsidP="008838CD">
      <w:pPr>
        <w:jc w:val="both"/>
        <w:rPr>
          <w:rFonts w:asciiTheme="minorHAnsi" w:hAnsiTheme="minorHAnsi"/>
          <w:lang w:val="en-GB"/>
        </w:rPr>
      </w:pPr>
      <w:r w:rsidRPr="00ED5411">
        <w:rPr>
          <w:rFonts w:asciiTheme="minorHAnsi" w:hAnsiTheme="minorHAnsi"/>
          <w:lang w:val="en-GB"/>
        </w:rPr>
        <w:t>For many organisations, flexible working is no longer simply an employee benefit</w:t>
      </w:r>
      <w:r w:rsidRPr="00ED5411">
        <w:rPr>
          <w:rFonts w:asciiTheme="minorHAnsi" w:hAnsiTheme="minorHAnsi"/>
          <w:lang w:val="en-GB"/>
        </w:rPr>
        <w:t xml:space="preserve">, </w:t>
      </w:r>
      <w:r w:rsidRPr="00ED5411">
        <w:rPr>
          <w:rFonts w:asciiTheme="minorHAnsi" w:hAnsiTheme="minorHAnsi"/>
          <w:lang w:val="en-GB"/>
        </w:rPr>
        <w:t>it is a strategic advantage.</w:t>
      </w:r>
    </w:p>
    <w:p w14:paraId="52097595"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By embracing flexibility where it is practical to do so, employers can attract a wider range of talented candidates, improve employee wellbeing, increase retention and build a more engaged and productive workforce.</w:t>
      </w:r>
    </w:p>
    <w:p w14:paraId="5E921BFB" w14:textId="178B36F7" w:rsidR="008838CD" w:rsidRPr="00ED5411" w:rsidRDefault="008838CD" w:rsidP="008838CD">
      <w:pPr>
        <w:jc w:val="both"/>
        <w:rPr>
          <w:rFonts w:asciiTheme="minorHAnsi" w:hAnsiTheme="minorHAnsi"/>
          <w:lang w:val="en-GB"/>
        </w:rPr>
      </w:pPr>
      <w:r w:rsidRPr="00ED5411">
        <w:rPr>
          <w:rFonts w:asciiTheme="minorHAnsi" w:hAnsiTheme="minorHAnsi"/>
          <w:lang w:val="en-GB"/>
        </w:rPr>
        <w:t>Beyond the CV encourages employers to consider flexibility wherever operationally possible, recognising that great people do not always fit into traditional working patterns.</w:t>
      </w:r>
    </w:p>
    <w:p w14:paraId="2648583B"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t>Flexible Working Is About Trust</w:t>
      </w:r>
    </w:p>
    <w:p w14:paraId="2CAD6AFE" w14:textId="482ECEA7" w:rsidR="008838CD" w:rsidRDefault="008838CD" w:rsidP="00ED5411">
      <w:pPr>
        <w:spacing w:after="0"/>
        <w:jc w:val="both"/>
        <w:rPr>
          <w:rFonts w:asciiTheme="minorHAnsi" w:hAnsiTheme="minorHAnsi"/>
          <w:lang w:val="en-GB"/>
        </w:rPr>
      </w:pPr>
      <w:r w:rsidRPr="00ED5411">
        <w:rPr>
          <w:rFonts w:asciiTheme="minorHAnsi" w:hAnsiTheme="minorHAnsi"/>
          <w:lang w:val="en-GB"/>
        </w:rPr>
        <w:t>Flexible working is often misunderstood as reducing expectations or allowing employees to work less.</w:t>
      </w:r>
      <w:r w:rsidR="00ED5411" w:rsidRPr="00ED5411">
        <w:rPr>
          <w:rFonts w:asciiTheme="minorHAnsi" w:hAnsiTheme="minorHAnsi"/>
          <w:lang w:val="en-GB"/>
        </w:rPr>
        <w:t xml:space="preserve"> </w:t>
      </w:r>
      <w:proofErr w:type="gramStart"/>
      <w:r w:rsidRPr="00ED5411">
        <w:rPr>
          <w:rFonts w:asciiTheme="minorHAnsi" w:hAnsiTheme="minorHAnsi"/>
          <w:lang w:val="en-GB"/>
        </w:rPr>
        <w:t>In reality, successful</w:t>
      </w:r>
      <w:proofErr w:type="gramEnd"/>
      <w:r w:rsidRPr="00ED5411">
        <w:rPr>
          <w:rFonts w:asciiTheme="minorHAnsi" w:hAnsiTheme="minorHAnsi"/>
          <w:lang w:val="en-GB"/>
        </w:rPr>
        <w:t xml:space="preserve"> flexible working is built on trust, accountability and clear expectations.</w:t>
      </w:r>
      <w:r w:rsidR="00ED5411">
        <w:rPr>
          <w:rFonts w:asciiTheme="minorHAnsi" w:hAnsiTheme="minorHAnsi"/>
          <w:lang w:val="en-GB"/>
        </w:rPr>
        <w:t xml:space="preserve"> </w:t>
      </w:r>
      <w:r w:rsidRPr="00ED5411">
        <w:rPr>
          <w:rFonts w:asciiTheme="minorHAnsi" w:hAnsiTheme="minorHAnsi"/>
          <w:lang w:val="en-GB"/>
        </w:rPr>
        <w:t>Employees should continue to meet the same professional standards, objectives and performance expectations as any other member of the team.</w:t>
      </w:r>
    </w:p>
    <w:p w14:paraId="033D934F" w14:textId="77777777" w:rsidR="00ED5411" w:rsidRPr="00ED5411" w:rsidRDefault="00ED5411" w:rsidP="00ED5411">
      <w:pPr>
        <w:spacing w:after="0"/>
        <w:jc w:val="both"/>
        <w:rPr>
          <w:rFonts w:asciiTheme="minorHAnsi" w:hAnsiTheme="minorHAnsi"/>
          <w:lang w:val="en-GB"/>
        </w:rPr>
      </w:pPr>
    </w:p>
    <w:p w14:paraId="13EE5244"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 xml:space="preserve">The difference is that organisations focus on </w:t>
      </w:r>
      <w:r w:rsidRPr="00ED5411">
        <w:rPr>
          <w:rFonts w:asciiTheme="minorHAnsi" w:hAnsiTheme="minorHAnsi"/>
          <w:b/>
          <w:bCs/>
          <w:lang w:val="en-GB"/>
        </w:rPr>
        <w:t>what employees achieve</w:t>
      </w:r>
      <w:r w:rsidRPr="00ED5411">
        <w:rPr>
          <w:rFonts w:asciiTheme="minorHAnsi" w:hAnsiTheme="minorHAnsi"/>
          <w:lang w:val="en-GB"/>
        </w:rPr>
        <w:t xml:space="preserve">, rather than </w:t>
      </w:r>
      <w:r w:rsidRPr="00ED5411">
        <w:rPr>
          <w:rFonts w:asciiTheme="minorHAnsi" w:hAnsiTheme="minorHAnsi"/>
          <w:b/>
          <w:bCs/>
          <w:lang w:val="en-GB"/>
        </w:rPr>
        <w:t>where or when they complete their work</w:t>
      </w:r>
      <w:r w:rsidRPr="00ED5411">
        <w:rPr>
          <w:rFonts w:asciiTheme="minorHAnsi" w:hAnsiTheme="minorHAnsi"/>
          <w:lang w:val="en-GB"/>
        </w:rPr>
        <w:t>, provided business needs continue to be met.</w:t>
      </w:r>
    </w:p>
    <w:p w14:paraId="1F97245E" w14:textId="7202D85D" w:rsidR="008838CD" w:rsidRPr="00ED5411" w:rsidRDefault="008838CD" w:rsidP="008838CD">
      <w:pPr>
        <w:jc w:val="both"/>
        <w:rPr>
          <w:rFonts w:asciiTheme="minorHAnsi" w:hAnsiTheme="minorHAnsi"/>
          <w:lang w:val="en-GB"/>
        </w:rPr>
      </w:pPr>
      <w:r w:rsidRPr="00ED5411">
        <w:rPr>
          <w:rFonts w:asciiTheme="minorHAnsi" w:hAnsiTheme="minorHAnsi"/>
          <w:lang w:val="en-GB"/>
        </w:rPr>
        <w:t>The most effective organisations measure outcomes, productivity and quality</w:t>
      </w:r>
      <w:r w:rsidR="00ED5411" w:rsidRPr="00ED5411">
        <w:rPr>
          <w:rFonts w:asciiTheme="minorHAnsi" w:hAnsiTheme="minorHAnsi"/>
          <w:lang w:val="en-GB"/>
        </w:rPr>
        <w:t xml:space="preserve">, </w:t>
      </w:r>
      <w:r w:rsidRPr="00ED5411">
        <w:rPr>
          <w:rFonts w:asciiTheme="minorHAnsi" w:hAnsiTheme="minorHAnsi"/>
          <w:lang w:val="en-GB"/>
        </w:rPr>
        <w:t>not simply time spent sitting at a desk.</w:t>
      </w:r>
    </w:p>
    <w:p w14:paraId="045AEA37"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lastRenderedPageBreak/>
        <w:t>Flexibility Benefits Everyone</w:t>
      </w:r>
    </w:p>
    <w:p w14:paraId="2ED7FF12" w14:textId="77777777" w:rsidR="008838CD" w:rsidRPr="00ED5411" w:rsidRDefault="008838CD" w:rsidP="00ED5411">
      <w:pPr>
        <w:spacing w:after="0"/>
        <w:jc w:val="both"/>
        <w:rPr>
          <w:rFonts w:asciiTheme="minorHAnsi" w:hAnsiTheme="minorHAnsi"/>
          <w:lang w:val="en-GB"/>
        </w:rPr>
      </w:pPr>
      <w:r w:rsidRPr="00ED5411">
        <w:rPr>
          <w:rFonts w:asciiTheme="minorHAnsi" w:hAnsiTheme="minorHAnsi"/>
          <w:lang w:val="en-GB"/>
        </w:rPr>
        <w:t>Although flexible working can be life-changing for military spouses, parents, carers and individuals with disabilities or long-term health conditions, its benefits extend much further.</w:t>
      </w:r>
    </w:p>
    <w:p w14:paraId="2F612D22"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 xml:space="preserve">Many </w:t>
      </w:r>
      <w:proofErr w:type="gramStart"/>
      <w:r w:rsidRPr="00ED5411">
        <w:rPr>
          <w:rFonts w:asciiTheme="minorHAnsi" w:hAnsiTheme="minorHAnsi"/>
          <w:lang w:val="en-GB"/>
        </w:rPr>
        <w:t>employees</w:t>
      </w:r>
      <w:proofErr w:type="gramEnd"/>
      <w:r w:rsidRPr="00ED5411">
        <w:rPr>
          <w:rFonts w:asciiTheme="minorHAnsi" w:hAnsiTheme="minorHAnsi"/>
          <w:lang w:val="en-GB"/>
        </w:rPr>
        <w:t xml:space="preserve"> value flexibility because it allows them to:</w:t>
      </w:r>
    </w:p>
    <w:p w14:paraId="3E0D31CA"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Balance work with family responsibilities. </w:t>
      </w:r>
    </w:p>
    <w:p w14:paraId="1B3BF451"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Manage caring commitments. </w:t>
      </w:r>
    </w:p>
    <w:p w14:paraId="66188A69"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Reduce lengthy commutes. </w:t>
      </w:r>
    </w:p>
    <w:p w14:paraId="5682C6D1"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Improve wellbeing. </w:t>
      </w:r>
    </w:p>
    <w:p w14:paraId="7212369C"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Increase productivity. </w:t>
      </w:r>
    </w:p>
    <w:p w14:paraId="3FC5F416"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Continue working after relocation. </w:t>
      </w:r>
    </w:p>
    <w:p w14:paraId="2831BBBF" w14:textId="77777777" w:rsidR="008838CD" w:rsidRPr="00ED5411" w:rsidRDefault="008838CD" w:rsidP="00ED5411">
      <w:pPr>
        <w:numPr>
          <w:ilvl w:val="0"/>
          <w:numId w:val="40"/>
        </w:numPr>
        <w:spacing w:after="0"/>
        <w:jc w:val="both"/>
        <w:rPr>
          <w:rFonts w:asciiTheme="minorHAnsi" w:hAnsiTheme="minorHAnsi"/>
          <w:lang w:val="en-GB"/>
        </w:rPr>
      </w:pPr>
      <w:r w:rsidRPr="00ED5411">
        <w:rPr>
          <w:rFonts w:asciiTheme="minorHAnsi" w:hAnsiTheme="minorHAnsi"/>
          <w:lang w:val="en-GB"/>
        </w:rPr>
        <w:t xml:space="preserve">Remain in employment during life changes. </w:t>
      </w:r>
    </w:p>
    <w:p w14:paraId="39AD60B5" w14:textId="77777777" w:rsidR="00ED5411" w:rsidRPr="00ED5411" w:rsidRDefault="00ED5411" w:rsidP="00ED5411">
      <w:pPr>
        <w:spacing w:after="0"/>
        <w:ind w:left="720"/>
        <w:jc w:val="both"/>
        <w:rPr>
          <w:rFonts w:asciiTheme="minorHAnsi" w:hAnsiTheme="minorHAnsi"/>
          <w:lang w:val="en-GB"/>
        </w:rPr>
      </w:pPr>
    </w:p>
    <w:p w14:paraId="6A2382AA" w14:textId="51F29EA1" w:rsidR="008838CD" w:rsidRPr="00ED5411" w:rsidRDefault="008838CD" w:rsidP="008838CD">
      <w:pPr>
        <w:jc w:val="both"/>
        <w:rPr>
          <w:rFonts w:asciiTheme="minorHAnsi" w:hAnsiTheme="minorHAnsi"/>
          <w:lang w:val="en-GB"/>
        </w:rPr>
      </w:pPr>
      <w:r w:rsidRPr="00ED5411">
        <w:rPr>
          <w:rFonts w:asciiTheme="minorHAnsi" w:hAnsiTheme="minorHAnsi"/>
          <w:lang w:val="en-GB"/>
        </w:rPr>
        <w:t>Offering flexibility creates opportunities for talented people who may otherwise feel excluded from the recruitment process.</w:t>
      </w:r>
    </w:p>
    <w:p w14:paraId="6F58AEA3"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t>Different Types of Flexible Working</w:t>
      </w:r>
    </w:p>
    <w:p w14:paraId="3C5918DC" w14:textId="590ADDAF" w:rsidR="008838CD" w:rsidRDefault="008838CD" w:rsidP="00ED5411">
      <w:pPr>
        <w:spacing w:after="0"/>
        <w:jc w:val="both"/>
        <w:rPr>
          <w:rFonts w:asciiTheme="minorHAnsi" w:hAnsiTheme="minorHAnsi"/>
          <w:lang w:val="en-GB"/>
        </w:rPr>
      </w:pPr>
      <w:r w:rsidRPr="00ED5411">
        <w:rPr>
          <w:rFonts w:asciiTheme="minorHAnsi" w:hAnsiTheme="minorHAnsi"/>
          <w:lang w:val="en-GB"/>
        </w:rPr>
        <w:t>Flexible working looks different in every organisation.</w:t>
      </w:r>
      <w:r w:rsidR="00ED5411" w:rsidRPr="00ED5411">
        <w:rPr>
          <w:rFonts w:asciiTheme="minorHAnsi" w:hAnsiTheme="minorHAnsi"/>
          <w:lang w:val="en-GB"/>
        </w:rPr>
        <w:t xml:space="preserve"> </w:t>
      </w:r>
      <w:r w:rsidRPr="00ED5411">
        <w:rPr>
          <w:rFonts w:asciiTheme="minorHAnsi" w:hAnsiTheme="minorHAnsi"/>
          <w:lang w:val="en-GB"/>
        </w:rPr>
        <w:t>Examples include:</w:t>
      </w:r>
    </w:p>
    <w:p w14:paraId="452DFEF6" w14:textId="77777777" w:rsidR="00ED5411" w:rsidRPr="00ED5411" w:rsidRDefault="00ED5411" w:rsidP="00ED5411">
      <w:pPr>
        <w:spacing w:after="0"/>
        <w:jc w:val="both"/>
        <w:rPr>
          <w:rFonts w:asciiTheme="minorHAnsi" w:hAnsiTheme="minorHAnsi"/>
          <w:lang w:val="en-GB"/>
        </w:rPr>
      </w:pPr>
    </w:p>
    <w:p w14:paraId="411B90E1"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Remote working. </w:t>
      </w:r>
    </w:p>
    <w:p w14:paraId="5991E339"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Hybrid working. </w:t>
      </w:r>
    </w:p>
    <w:p w14:paraId="4CC6F998"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Flexible start and finish times. </w:t>
      </w:r>
    </w:p>
    <w:p w14:paraId="086207AD"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Compressed working hours. </w:t>
      </w:r>
    </w:p>
    <w:p w14:paraId="33CD27F4"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Part-time working. </w:t>
      </w:r>
    </w:p>
    <w:p w14:paraId="608286A4"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Job sharing. </w:t>
      </w:r>
    </w:p>
    <w:p w14:paraId="0A743AF7"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Annualised hours. </w:t>
      </w:r>
    </w:p>
    <w:p w14:paraId="2806D319" w14:textId="77777777" w:rsidR="008838CD" w:rsidRPr="00ED5411" w:rsidRDefault="008838CD" w:rsidP="00ED5411">
      <w:pPr>
        <w:numPr>
          <w:ilvl w:val="0"/>
          <w:numId w:val="41"/>
        </w:numPr>
        <w:spacing w:after="0"/>
        <w:jc w:val="both"/>
        <w:rPr>
          <w:rFonts w:asciiTheme="minorHAnsi" w:hAnsiTheme="minorHAnsi"/>
          <w:lang w:val="en-GB"/>
        </w:rPr>
      </w:pPr>
      <w:r w:rsidRPr="00ED5411">
        <w:rPr>
          <w:rFonts w:asciiTheme="minorHAnsi" w:hAnsiTheme="minorHAnsi"/>
          <w:lang w:val="en-GB"/>
        </w:rPr>
        <w:t xml:space="preserve">Flexible shift patterns. </w:t>
      </w:r>
    </w:p>
    <w:p w14:paraId="1680A3CE" w14:textId="7570F132" w:rsidR="00ED5411" w:rsidRDefault="008838CD" w:rsidP="008838CD">
      <w:pPr>
        <w:numPr>
          <w:ilvl w:val="0"/>
          <w:numId w:val="41"/>
        </w:numPr>
        <w:spacing w:after="0"/>
        <w:jc w:val="both"/>
        <w:rPr>
          <w:rFonts w:asciiTheme="minorHAnsi" w:hAnsiTheme="minorHAnsi"/>
          <w:lang w:val="en-GB"/>
        </w:rPr>
      </w:pPr>
      <w:r w:rsidRPr="00ED5411">
        <w:rPr>
          <w:rFonts w:asciiTheme="minorHAnsi" w:hAnsiTheme="minorHAnsi"/>
          <w:lang w:val="en-GB"/>
        </w:rPr>
        <w:t>Temporary adjustments during significant life events.</w:t>
      </w:r>
    </w:p>
    <w:p w14:paraId="5F265192" w14:textId="77777777" w:rsidR="00ED5411" w:rsidRPr="00ED5411" w:rsidRDefault="00ED5411" w:rsidP="00ED5411">
      <w:pPr>
        <w:spacing w:after="0"/>
        <w:ind w:left="360"/>
        <w:jc w:val="both"/>
        <w:rPr>
          <w:rFonts w:asciiTheme="minorHAnsi" w:hAnsiTheme="minorHAnsi"/>
          <w:lang w:val="en-GB"/>
        </w:rPr>
      </w:pPr>
    </w:p>
    <w:p w14:paraId="7B70259B" w14:textId="3A4709C2" w:rsidR="008838CD" w:rsidRPr="00ED5411" w:rsidRDefault="008838CD" w:rsidP="008838CD">
      <w:pPr>
        <w:jc w:val="both"/>
        <w:rPr>
          <w:rFonts w:asciiTheme="minorHAnsi" w:hAnsiTheme="minorHAnsi"/>
          <w:lang w:val="en-GB"/>
        </w:rPr>
      </w:pPr>
      <w:r w:rsidRPr="00ED5411">
        <w:rPr>
          <w:rFonts w:asciiTheme="minorHAnsi" w:hAnsiTheme="minorHAnsi"/>
          <w:lang w:val="en-GB"/>
        </w:rPr>
        <w:t>Not every option will be suitable for every role, but every employer should ask whether greater flexibility is possible before deciding it is not.</w:t>
      </w:r>
    </w:p>
    <w:p w14:paraId="185FA871"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t>Focus on Outcomes, Not Presenteeism</w:t>
      </w:r>
    </w:p>
    <w:p w14:paraId="770DB7F3" w14:textId="1BBE4E00" w:rsidR="008838CD" w:rsidRPr="00ED5411" w:rsidRDefault="008838CD" w:rsidP="00ED5411">
      <w:pPr>
        <w:spacing w:after="0"/>
        <w:jc w:val="both"/>
        <w:rPr>
          <w:rFonts w:asciiTheme="minorHAnsi" w:hAnsiTheme="minorHAnsi"/>
          <w:lang w:val="en-GB"/>
        </w:rPr>
      </w:pPr>
      <w:r w:rsidRPr="00ED5411">
        <w:rPr>
          <w:rFonts w:asciiTheme="minorHAnsi" w:hAnsiTheme="minorHAnsi"/>
          <w:lang w:val="en-GB"/>
        </w:rPr>
        <w:t>For many years, workplace culture measured commitment by visibility.</w:t>
      </w:r>
      <w:r w:rsidR="00ED5411" w:rsidRPr="00ED5411">
        <w:rPr>
          <w:rFonts w:asciiTheme="minorHAnsi" w:hAnsiTheme="minorHAnsi"/>
          <w:lang w:val="en-GB"/>
        </w:rPr>
        <w:t xml:space="preserve"> </w:t>
      </w:r>
      <w:r w:rsidRPr="00ED5411">
        <w:rPr>
          <w:rFonts w:asciiTheme="minorHAnsi" w:hAnsiTheme="minorHAnsi"/>
          <w:lang w:val="en-GB"/>
        </w:rPr>
        <w:t>The first person to arrive, the last to leave and those seen sitting at their desk were often viewed as the most committed employees.</w:t>
      </w:r>
    </w:p>
    <w:p w14:paraId="4A91A787" w14:textId="77777777" w:rsidR="00ED5411" w:rsidRPr="00ED5411" w:rsidRDefault="00ED5411" w:rsidP="00ED5411">
      <w:pPr>
        <w:spacing w:after="0"/>
        <w:jc w:val="both"/>
        <w:rPr>
          <w:rFonts w:asciiTheme="minorHAnsi" w:hAnsiTheme="minorHAnsi"/>
          <w:lang w:val="en-GB"/>
        </w:rPr>
      </w:pPr>
    </w:p>
    <w:p w14:paraId="6456E8A0"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Modern workplaces increasingly recognise that this approach does not always reflect performance.</w:t>
      </w:r>
    </w:p>
    <w:p w14:paraId="75272BFF"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An employee working flexibly may achieve more in six productive hours than another achieves during eight hours in the office.</w:t>
      </w:r>
    </w:p>
    <w:p w14:paraId="7ACFC8B9" w14:textId="77777777" w:rsidR="008838CD" w:rsidRPr="00ED5411" w:rsidRDefault="008838CD" w:rsidP="008838CD">
      <w:pPr>
        <w:jc w:val="both"/>
        <w:rPr>
          <w:rFonts w:asciiTheme="minorHAnsi" w:hAnsiTheme="minorHAnsi"/>
          <w:lang w:val="en-GB"/>
        </w:rPr>
      </w:pPr>
      <w:r w:rsidRPr="00ED5411">
        <w:rPr>
          <w:rFonts w:asciiTheme="minorHAnsi" w:hAnsiTheme="minorHAnsi"/>
          <w:lang w:val="en-GB"/>
        </w:rPr>
        <w:t>Successful organisations focus on:</w:t>
      </w:r>
    </w:p>
    <w:p w14:paraId="1054616A"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lastRenderedPageBreak/>
        <w:t xml:space="preserve">Quality of work. </w:t>
      </w:r>
    </w:p>
    <w:p w14:paraId="1029CAE5"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t xml:space="preserve">Meeting objectives. </w:t>
      </w:r>
    </w:p>
    <w:p w14:paraId="2E596D30"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t xml:space="preserve">Customer outcomes. </w:t>
      </w:r>
    </w:p>
    <w:p w14:paraId="37BE948B"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t xml:space="preserve">Collaboration. </w:t>
      </w:r>
    </w:p>
    <w:p w14:paraId="255564A0"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t xml:space="preserve">Professional standards. </w:t>
      </w:r>
    </w:p>
    <w:p w14:paraId="58021694" w14:textId="77777777" w:rsidR="008838CD" w:rsidRPr="00ED5411" w:rsidRDefault="008838CD" w:rsidP="00ED5411">
      <w:pPr>
        <w:numPr>
          <w:ilvl w:val="0"/>
          <w:numId w:val="42"/>
        </w:numPr>
        <w:spacing w:after="0"/>
        <w:jc w:val="both"/>
        <w:rPr>
          <w:rFonts w:asciiTheme="minorHAnsi" w:hAnsiTheme="minorHAnsi"/>
          <w:lang w:val="en-GB"/>
        </w:rPr>
      </w:pPr>
      <w:r w:rsidRPr="00ED5411">
        <w:rPr>
          <w:rFonts w:asciiTheme="minorHAnsi" w:hAnsiTheme="minorHAnsi"/>
          <w:lang w:val="en-GB"/>
        </w:rPr>
        <w:t xml:space="preserve">Reliability. </w:t>
      </w:r>
    </w:p>
    <w:p w14:paraId="0D450D9B" w14:textId="6CF77BA5" w:rsidR="00ED5411" w:rsidRDefault="008838CD" w:rsidP="008838CD">
      <w:pPr>
        <w:numPr>
          <w:ilvl w:val="0"/>
          <w:numId w:val="42"/>
        </w:numPr>
        <w:spacing w:after="0"/>
        <w:jc w:val="both"/>
        <w:rPr>
          <w:rFonts w:asciiTheme="minorHAnsi" w:hAnsiTheme="minorHAnsi"/>
          <w:lang w:val="en-GB"/>
        </w:rPr>
      </w:pPr>
      <w:r w:rsidRPr="00ED5411">
        <w:rPr>
          <w:rFonts w:asciiTheme="minorHAnsi" w:hAnsiTheme="minorHAnsi"/>
          <w:lang w:val="en-GB"/>
        </w:rPr>
        <w:t xml:space="preserve">Communication. </w:t>
      </w:r>
    </w:p>
    <w:p w14:paraId="187659BA" w14:textId="77777777" w:rsidR="00ED5411" w:rsidRPr="00ED5411" w:rsidRDefault="00ED5411" w:rsidP="00ED5411">
      <w:pPr>
        <w:spacing w:after="0"/>
        <w:ind w:left="720"/>
        <w:jc w:val="both"/>
        <w:rPr>
          <w:rFonts w:asciiTheme="minorHAnsi" w:hAnsiTheme="minorHAnsi"/>
          <w:lang w:val="en-GB"/>
        </w:rPr>
      </w:pPr>
    </w:p>
    <w:p w14:paraId="44DD4C62" w14:textId="6370131F" w:rsidR="008838CD" w:rsidRPr="00ED5411" w:rsidRDefault="008838CD" w:rsidP="008838CD">
      <w:pPr>
        <w:jc w:val="both"/>
        <w:rPr>
          <w:rFonts w:asciiTheme="minorHAnsi" w:hAnsiTheme="minorHAnsi"/>
          <w:lang w:val="en-GB"/>
        </w:rPr>
      </w:pPr>
      <w:r w:rsidRPr="00ED5411">
        <w:rPr>
          <w:rFonts w:asciiTheme="minorHAnsi" w:hAnsiTheme="minorHAnsi"/>
          <w:lang w:val="en-GB"/>
        </w:rPr>
        <w:t>These measures provide a much more accurate picture of performance than physical presence alone.</w:t>
      </w:r>
    </w:p>
    <w:p w14:paraId="78C822BD"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t>Creating a Flexible Working Culture</w:t>
      </w:r>
    </w:p>
    <w:p w14:paraId="40C3B740" w14:textId="000DADE0" w:rsidR="008838CD" w:rsidRPr="00ED5411" w:rsidRDefault="008838CD" w:rsidP="00ED5411">
      <w:pPr>
        <w:spacing w:after="0"/>
        <w:jc w:val="both"/>
        <w:rPr>
          <w:rFonts w:asciiTheme="minorHAnsi" w:hAnsiTheme="minorHAnsi"/>
          <w:lang w:val="en-GB"/>
        </w:rPr>
      </w:pPr>
      <w:r w:rsidRPr="00ED5411">
        <w:rPr>
          <w:rFonts w:asciiTheme="minorHAnsi" w:hAnsiTheme="minorHAnsi"/>
          <w:lang w:val="en-GB"/>
        </w:rPr>
        <w:t>Offering flexible working is only the first step.</w:t>
      </w:r>
      <w:r w:rsidR="00ED5411" w:rsidRPr="00ED5411">
        <w:rPr>
          <w:rFonts w:asciiTheme="minorHAnsi" w:hAnsiTheme="minorHAnsi"/>
          <w:lang w:val="en-GB"/>
        </w:rPr>
        <w:t xml:space="preserve"> </w:t>
      </w:r>
      <w:r w:rsidRPr="00ED5411">
        <w:rPr>
          <w:rFonts w:asciiTheme="minorHAnsi" w:hAnsiTheme="minorHAnsi"/>
          <w:lang w:val="en-GB"/>
        </w:rPr>
        <w:t>Organisations should also create a culture where employees feel comfortable discussing flexible arrangements without fear that it will affect career progression or opportunities.</w:t>
      </w:r>
      <w:r w:rsidR="00ED5411" w:rsidRPr="00ED5411">
        <w:rPr>
          <w:rFonts w:asciiTheme="minorHAnsi" w:hAnsiTheme="minorHAnsi"/>
          <w:lang w:val="en-GB"/>
        </w:rPr>
        <w:t xml:space="preserve"> </w:t>
      </w:r>
      <w:r w:rsidRPr="00ED5411">
        <w:rPr>
          <w:rFonts w:asciiTheme="minorHAnsi" w:hAnsiTheme="minorHAnsi"/>
          <w:lang w:val="en-GB"/>
        </w:rPr>
        <w:t>Managers play an important role by:</w:t>
      </w:r>
    </w:p>
    <w:p w14:paraId="2F59E173" w14:textId="77777777" w:rsidR="008838CD" w:rsidRPr="00ED5411" w:rsidRDefault="008838CD" w:rsidP="00ED5411">
      <w:pPr>
        <w:numPr>
          <w:ilvl w:val="0"/>
          <w:numId w:val="43"/>
        </w:numPr>
        <w:spacing w:after="0"/>
        <w:jc w:val="both"/>
        <w:rPr>
          <w:rFonts w:asciiTheme="minorHAnsi" w:hAnsiTheme="minorHAnsi"/>
          <w:lang w:val="en-GB"/>
        </w:rPr>
      </w:pPr>
      <w:r w:rsidRPr="00ED5411">
        <w:rPr>
          <w:rFonts w:asciiTheme="minorHAnsi" w:hAnsiTheme="minorHAnsi"/>
          <w:lang w:val="en-GB"/>
        </w:rPr>
        <w:t xml:space="preserve">Setting clear expectations. </w:t>
      </w:r>
    </w:p>
    <w:p w14:paraId="262AD265" w14:textId="77777777" w:rsidR="008838CD" w:rsidRPr="00ED5411" w:rsidRDefault="008838CD" w:rsidP="00ED5411">
      <w:pPr>
        <w:numPr>
          <w:ilvl w:val="0"/>
          <w:numId w:val="43"/>
        </w:numPr>
        <w:spacing w:after="0"/>
        <w:jc w:val="both"/>
        <w:rPr>
          <w:rFonts w:asciiTheme="minorHAnsi" w:hAnsiTheme="minorHAnsi"/>
          <w:lang w:val="en-GB"/>
        </w:rPr>
      </w:pPr>
      <w:r w:rsidRPr="00ED5411">
        <w:rPr>
          <w:rFonts w:asciiTheme="minorHAnsi" w:hAnsiTheme="minorHAnsi"/>
          <w:lang w:val="en-GB"/>
        </w:rPr>
        <w:t xml:space="preserve">Maintaining regular communication. </w:t>
      </w:r>
    </w:p>
    <w:p w14:paraId="53D62975" w14:textId="77777777" w:rsidR="008838CD" w:rsidRPr="00ED5411" w:rsidRDefault="008838CD" w:rsidP="00ED5411">
      <w:pPr>
        <w:numPr>
          <w:ilvl w:val="0"/>
          <w:numId w:val="43"/>
        </w:numPr>
        <w:spacing w:after="0"/>
        <w:jc w:val="both"/>
        <w:rPr>
          <w:rFonts w:asciiTheme="minorHAnsi" w:hAnsiTheme="minorHAnsi"/>
          <w:lang w:val="en-GB"/>
        </w:rPr>
      </w:pPr>
      <w:r w:rsidRPr="00ED5411">
        <w:rPr>
          <w:rFonts w:asciiTheme="minorHAnsi" w:hAnsiTheme="minorHAnsi"/>
          <w:lang w:val="en-GB"/>
        </w:rPr>
        <w:t xml:space="preserve">Supporting wellbeing. </w:t>
      </w:r>
    </w:p>
    <w:p w14:paraId="5A015341" w14:textId="77777777" w:rsidR="008838CD" w:rsidRPr="00ED5411" w:rsidRDefault="008838CD" w:rsidP="00ED5411">
      <w:pPr>
        <w:numPr>
          <w:ilvl w:val="0"/>
          <w:numId w:val="43"/>
        </w:numPr>
        <w:spacing w:after="0"/>
        <w:jc w:val="both"/>
        <w:rPr>
          <w:rFonts w:asciiTheme="minorHAnsi" w:hAnsiTheme="minorHAnsi"/>
          <w:lang w:val="en-GB"/>
        </w:rPr>
      </w:pPr>
      <w:r w:rsidRPr="00ED5411">
        <w:rPr>
          <w:rFonts w:asciiTheme="minorHAnsi" w:hAnsiTheme="minorHAnsi"/>
          <w:lang w:val="en-GB"/>
        </w:rPr>
        <w:t xml:space="preserve">Measuring performance consistently. </w:t>
      </w:r>
    </w:p>
    <w:p w14:paraId="7FE3D813" w14:textId="77777777" w:rsidR="008838CD" w:rsidRPr="00ED5411" w:rsidRDefault="008838CD" w:rsidP="00ED5411">
      <w:pPr>
        <w:numPr>
          <w:ilvl w:val="0"/>
          <w:numId w:val="43"/>
        </w:numPr>
        <w:spacing w:after="0"/>
        <w:jc w:val="both"/>
        <w:rPr>
          <w:rFonts w:asciiTheme="minorHAnsi" w:hAnsiTheme="minorHAnsi"/>
          <w:lang w:val="en-GB"/>
        </w:rPr>
      </w:pPr>
      <w:r w:rsidRPr="00ED5411">
        <w:rPr>
          <w:rFonts w:asciiTheme="minorHAnsi" w:hAnsiTheme="minorHAnsi"/>
          <w:lang w:val="en-GB"/>
        </w:rPr>
        <w:t xml:space="preserve">Leading by example. </w:t>
      </w:r>
    </w:p>
    <w:p w14:paraId="0C7C290C" w14:textId="77777777" w:rsidR="00ED5411" w:rsidRPr="00ED5411" w:rsidRDefault="00ED5411" w:rsidP="00ED5411">
      <w:pPr>
        <w:spacing w:after="0"/>
        <w:ind w:left="720"/>
        <w:jc w:val="both"/>
        <w:rPr>
          <w:rFonts w:asciiTheme="minorHAnsi" w:hAnsiTheme="minorHAnsi"/>
          <w:lang w:val="en-GB"/>
        </w:rPr>
      </w:pPr>
    </w:p>
    <w:p w14:paraId="5B48D89F" w14:textId="6FEDD768" w:rsidR="008838CD" w:rsidRPr="00ED5411" w:rsidRDefault="008838CD" w:rsidP="008838CD">
      <w:pPr>
        <w:jc w:val="both"/>
        <w:rPr>
          <w:rFonts w:asciiTheme="minorHAnsi" w:hAnsiTheme="minorHAnsi"/>
          <w:lang w:val="en-GB"/>
        </w:rPr>
      </w:pPr>
      <w:r w:rsidRPr="00ED5411">
        <w:rPr>
          <w:rFonts w:asciiTheme="minorHAnsi" w:hAnsiTheme="minorHAnsi"/>
          <w:lang w:val="en-GB"/>
        </w:rPr>
        <w:t>A culture of trust benefits both employers and employees.</w:t>
      </w:r>
    </w:p>
    <w:p w14:paraId="14AB2F58" w14:textId="77777777" w:rsidR="008838CD" w:rsidRPr="00ED5411" w:rsidRDefault="008838CD" w:rsidP="00ED5411">
      <w:pPr>
        <w:spacing w:after="0"/>
        <w:jc w:val="both"/>
        <w:rPr>
          <w:rFonts w:asciiTheme="minorHAnsi" w:hAnsiTheme="minorHAnsi"/>
          <w:b/>
          <w:bCs/>
          <w:lang w:val="en-GB"/>
        </w:rPr>
      </w:pPr>
      <w:r w:rsidRPr="00ED5411">
        <w:rPr>
          <w:rFonts w:asciiTheme="minorHAnsi" w:hAnsiTheme="minorHAnsi"/>
          <w:b/>
          <w:bCs/>
          <w:lang w:val="en-GB"/>
        </w:rPr>
        <w:t>Joanne's Perspective</w:t>
      </w:r>
    </w:p>
    <w:p w14:paraId="7A9F8A92" w14:textId="125A05AF" w:rsidR="008838CD" w:rsidRDefault="008838CD" w:rsidP="00ED5411">
      <w:pPr>
        <w:spacing w:after="0"/>
        <w:jc w:val="both"/>
        <w:rPr>
          <w:rFonts w:asciiTheme="minorHAnsi" w:hAnsiTheme="minorHAnsi"/>
          <w:i/>
          <w:iCs/>
          <w:lang w:val="en-GB"/>
        </w:rPr>
      </w:pPr>
      <w:r w:rsidRPr="00ED5411">
        <w:rPr>
          <w:rFonts w:asciiTheme="minorHAnsi" w:hAnsiTheme="minorHAnsi"/>
          <w:i/>
          <w:iCs/>
          <w:lang w:val="en-GB"/>
        </w:rPr>
        <w:t>"As both a business owner and a military spouse, I've learned that flexibility isn't about lowering standards. It's about removing barriers that prevent talented people from contributing.</w:t>
      </w:r>
    </w:p>
    <w:p w14:paraId="7E66762D" w14:textId="77777777" w:rsidR="00ED5411" w:rsidRPr="00ED5411" w:rsidRDefault="00ED5411" w:rsidP="00ED5411">
      <w:pPr>
        <w:spacing w:after="0"/>
        <w:jc w:val="both"/>
        <w:rPr>
          <w:rFonts w:asciiTheme="minorHAnsi" w:hAnsiTheme="minorHAnsi"/>
          <w:lang w:val="en-GB"/>
        </w:rPr>
      </w:pPr>
    </w:p>
    <w:p w14:paraId="559401F7" w14:textId="45E644C9" w:rsidR="008838CD" w:rsidRPr="00ED5411" w:rsidRDefault="008838CD" w:rsidP="008838CD">
      <w:pPr>
        <w:jc w:val="both"/>
        <w:rPr>
          <w:rFonts w:asciiTheme="minorHAnsi" w:hAnsiTheme="minorHAnsi"/>
          <w:lang w:val="en-GB"/>
        </w:rPr>
      </w:pPr>
      <w:r w:rsidRPr="00ED5411">
        <w:rPr>
          <w:rFonts w:asciiTheme="minorHAnsi" w:hAnsiTheme="minorHAnsi"/>
          <w:i/>
          <w:iCs/>
          <w:lang w:val="en-GB"/>
        </w:rPr>
        <w:t xml:space="preserve">When I recruited for JB Property Law, I deliberately built </w:t>
      </w:r>
      <w:proofErr w:type="spellStart"/>
      <w:r w:rsidRPr="00ED5411">
        <w:rPr>
          <w:rFonts w:asciiTheme="minorHAnsi" w:hAnsiTheme="minorHAnsi"/>
          <w:i/>
          <w:iCs/>
          <w:lang w:val="en-GB"/>
        </w:rPr>
        <w:t>roles</w:t>
      </w:r>
      <w:proofErr w:type="spellEnd"/>
      <w:r w:rsidRPr="00ED5411">
        <w:rPr>
          <w:rFonts w:asciiTheme="minorHAnsi" w:hAnsiTheme="minorHAnsi"/>
          <w:i/>
          <w:iCs/>
          <w:lang w:val="en-GB"/>
        </w:rPr>
        <w:t xml:space="preserve"> around flexibility. I wasn't looking for people who could sit in an office from nine until five</w:t>
      </w:r>
      <w:r w:rsidR="00ED5411" w:rsidRPr="00ED5411">
        <w:rPr>
          <w:rFonts w:asciiTheme="minorHAnsi" w:hAnsiTheme="minorHAnsi"/>
          <w:i/>
          <w:iCs/>
          <w:lang w:val="en-GB"/>
        </w:rPr>
        <w:t xml:space="preserve">. </w:t>
      </w:r>
      <w:r w:rsidRPr="00ED5411">
        <w:rPr>
          <w:rFonts w:asciiTheme="minorHAnsi" w:hAnsiTheme="minorHAnsi"/>
          <w:i/>
          <w:iCs/>
          <w:lang w:val="en-GB"/>
        </w:rPr>
        <w:t>I was looking for capable, committed people who could deliver exceptional work</w:t>
      </w:r>
    </w:p>
    <w:p w14:paraId="2A1C558C" w14:textId="54E7D1A7" w:rsidR="008838CD" w:rsidRPr="00ED5411" w:rsidRDefault="008838CD" w:rsidP="008838CD">
      <w:pPr>
        <w:jc w:val="both"/>
        <w:rPr>
          <w:rFonts w:asciiTheme="minorHAnsi" w:hAnsiTheme="minorHAnsi"/>
          <w:lang w:val="en-GB"/>
        </w:rPr>
      </w:pPr>
      <w:r w:rsidRPr="00ED5411">
        <w:rPr>
          <w:rFonts w:asciiTheme="minorHAnsi" w:hAnsiTheme="minorHAnsi"/>
          <w:i/>
          <w:iCs/>
          <w:lang w:val="en-GB"/>
        </w:rPr>
        <w:t>Flexible working isn't the future of work</w:t>
      </w:r>
      <w:r w:rsidR="00ED5411" w:rsidRPr="00ED5411">
        <w:rPr>
          <w:rFonts w:asciiTheme="minorHAnsi" w:hAnsiTheme="minorHAnsi"/>
          <w:i/>
          <w:iCs/>
          <w:lang w:val="en-GB"/>
        </w:rPr>
        <w:t>. I</w:t>
      </w:r>
      <w:r w:rsidRPr="00ED5411">
        <w:rPr>
          <w:rFonts w:asciiTheme="minorHAnsi" w:hAnsiTheme="minorHAnsi"/>
          <w:i/>
          <w:iCs/>
          <w:lang w:val="en-GB"/>
        </w:rPr>
        <w:t>t's already here. The organisations that embrace it thoughtfully won't just support more people; they'll gain access to an incredible pool of talent that others continue to overlook."</w:t>
      </w:r>
    </w:p>
    <w:p w14:paraId="4C32BD28" w14:textId="0B4C4834" w:rsidR="005338FE" w:rsidRPr="00ED5411" w:rsidRDefault="00000000" w:rsidP="00ED5411">
      <w:pPr>
        <w:spacing w:after="0"/>
        <w:jc w:val="both"/>
        <w:rPr>
          <w:rFonts w:asciiTheme="minorHAnsi" w:hAnsiTheme="minorHAnsi"/>
          <w:b/>
          <w:bCs/>
          <w:color w:val="002060"/>
          <w:sz w:val="28"/>
          <w:szCs w:val="28"/>
        </w:rPr>
      </w:pPr>
      <w:r w:rsidRPr="00ED5411">
        <w:rPr>
          <w:rFonts w:asciiTheme="minorHAnsi" w:hAnsiTheme="minorHAnsi"/>
          <w:b/>
          <w:bCs/>
          <w:color w:val="002060"/>
          <w:sz w:val="28"/>
          <w:szCs w:val="28"/>
        </w:rPr>
        <w:t>Final Thoughts</w:t>
      </w:r>
    </w:p>
    <w:p w14:paraId="11C02B35" w14:textId="46F5B6F1" w:rsidR="00ED5411" w:rsidRPr="00ED5411" w:rsidRDefault="00ED5411" w:rsidP="00ED5411">
      <w:pPr>
        <w:spacing w:after="0"/>
        <w:jc w:val="both"/>
        <w:rPr>
          <w:rFonts w:asciiTheme="minorHAnsi" w:hAnsiTheme="minorHAnsi"/>
          <w:lang w:val="en-GB"/>
        </w:rPr>
      </w:pPr>
      <w:r w:rsidRPr="00ED5411">
        <w:rPr>
          <w:rFonts w:asciiTheme="minorHAnsi" w:hAnsiTheme="minorHAnsi"/>
          <w:lang w:val="en-GB"/>
        </w:rPr>
        <w:t>Every recruitment decision has the potential to change someone's future.</w:t>
      </w:r>
      <w:r w:rsidRPr="00ED5411">
        <w:rPr>
          <w:rFonts w:asciiTheme="minorHAnsi" w:hAnsiTheme="minorHAnsi"/>
          <w:lang w:val="en-GB"/>
        </w:rPr>
        <w:t xml:space="preserve"> </w:t>
      </w:r>
      <w:r w:rsidRPr="00ED5411">
        <w:rPr>
          <w:rFonts w:asciiTheme="minorHAnsi" w:hAnsiTheme="minorHAnsi"/>
          <w:lang w:val="en-GB"/>
        </w:rPr>
        <w:t>For the individual, it can represent a new beginning, renewed confidence or the opportunity to build a career that may previously have felt out of reach. For an organisation, it can mean welcoming someone whose unique experiences, perspective and determination strengthen the business in ways that may never have been expected.</w:t>
      </w:r>
    </w:p>
    <w:p w14:paraId="2A605D6A" w14:textId="77777777" w:rsidR="00ED5411" w:rsidRPr="00ED5411" w:rsidRDefault="00ED5411" w:rsidP="00ED5411">
      <w:pPr>
        <w:spacing w:after="0"/>
        <w:jc w:val="both"/>
        <w:rPr>
          <w:rFonts w:asciiTheme="minorHAnsi" w:hAnsiTheme="minorHAnsi"/>
          <w:lang w:val="en-GB"/>
        </w:rPr>
      </w:pPr>
    </w:p>
    <w:p w14:paraId="14463DE3"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 xml:space="preserve">Throughout this guide, we have explored one simple but powerful idea: </w:t>
      </w:r>
      <w:r w:rsidRPr="00ED5411">
        <w:rPr>
          <w:rFonts w:asciiTheme="minorHAnsi" w:hAnsiTheme="minorHAnsi"/>
          <w:b/>
          <w:bCs/>
          <w:lang w:val="en-GB"/>
        </w:rPr>
        <w:t>a CV tells only part of a person's story.</w:t>
      </w:r>
    </w:p>
    <w:p w14:paraId="65C0F8B1"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lastRenderedPageBreak/>
        <w:t>Employment history, qualifications and previous roles are important, but they rarely reveal the qualities that define exceptional employees. Resilience developed through overcoming challenges. Adaptability gained from navigating change. Leadership demonstrated outside traditional management roles. Commitment shown through supporting others, rebuilding careers or refusing to give up despite setbacks.</w:t>
      </w:r>
    </w:p>
    <w:p w14:paraId="3711863A"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These are the qualities that often make the greatest difference in the workplace, yet they are the hardest to capture on a piece of paper.</w:t>
      </w:r>
    </w:p>
    <w:p w14:paraId="36573670"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Beyond the CV is not about asking employers to compromise on quality or appoint candidates because of their circumstances. Recruitment should always be based on merit.</w:t>
      </w:r>
    </w:p>
    <w:p w14:paraId="31179A6D" w14:textId="02326222" w:rsidR="00ED5411" w:rsidRPr="00ED5411" w:rsidRDefault="00ED5411" w:rsidP="00ED5411">
      <w:pPr>
        <w:jc w:val="both"/>
        <w:rPr>
          <w:rFonts w:asciiTheme="minorHAnsi" w:hAnsiTheme="minorHAnsi"/>
          <w:lang w:val="en-GB"/>
        </w:rPr>
      </w:pPr>
      <w:r w:rsidRPr="00ED5411">
        <w:rPr>
          <w:rFonts w:asciiTheme="minorHAnsi" w:hAnsiTheme="minorHAnsi"/>
          <w:lang w:val="en-GB"/>
        </w:rPr>
        <w:t>Instead, it is about ensuring that merit is recognised fairly.</w:t>
      </w:r>
      <w:r w:rsidRPr="00ED5411">
        <w:rPr>
          <w:rFonts w:asciiTheme="minorHAnsi" w:hAnsiTheme="minorHAnsi"/>
          <w:lang w:val="en-GB"/>
        </w:rPr>
        <w:t xml:space="preserve"> </w:t>
      </w:r>
      <w:r w:rsidRPr="00ED5411">
        <w:rPr>
          <w:rFonts w:asciiTheme="minorHAnsi" w:hAnsiTheme="minorHAnsi"/>
          <w:lang w:val="en-GB"/>
        </w:rPr>
        <w:t>It is about creating recruitment processes that are curious rather than judgemental. Processes that seek to understand before making assumptions. Processes that recognise potential alongside experience and character alongside qualifications.</w:t>
      </w:r>
    </w:p>
    <w:p w14:paraId="718C0975"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When organisations embrace this approach, everyone benefits.</w:t>
      </w:r>
    </w:p>
    <w:p w14:paraId="2453C0BF"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Employers gain access to wider talent pools, stronger teams and diverse perspectives. Employees feel valued for who they are, not simply where they have worked. Communities benefit when opportunities become more accessible and inclusive.</w:t>
      </w:r>
    </w:p>
    <w:p w14:paraId="3C1620F3"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 xml:space="preserve">Every organisation </w:t>
      </w:r>
      <w:proofErr w:type="gramStart"/>
      <w:r w:rsidRPr="00ED5411">
        <w:rPr>
          <w:rFonts w:asciiTheme="minorHAnsi" w:hAnsiTheme="minorHAnsi"/>
          <w:lang w:val="en-GB"/>
        </w:rPr>
        <w:t>has the ability to</w:t>
      </w:r>
      <w:proofErr w:type="gramEnd"/>
      <w:r w:rsidRPr="00ED5411">
        <w:rPr>
          <w:rFonts w:asciiTheme="minorHAnsi" w:hAnsiTheme="minorHAnsi"/>
          <w:lang w:val="en-GB"/>
        </w:rPr>
        <w:t xml:space="preserve"> make small changes that can have a lasting impact. A more inclusive job advert. A better interview question. A willingness to understand a career gap rather than dismiss it. A flexible working policy that opens the door to talent previously beyond reach.</w:t>
      </w:r>
    </w:p>
    <w:p w14:paraId="37FAE1A5"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Individually, these changes may seem small.</w:t>
      </w:r>
    </w:p>
    <w:p w14:paraId="2EAF48D7"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Collectively, they have the power to transform recruitment.</w:t>
      </w:r>
    </w:p>
    <w:p w14:paraId="158A280A"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That is the vision behind Beyond the CV.</w:t>
      </w:r>
    </w:p>
    <w:p w14:paraId="702EC97E"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Not a campaign.</w:t>
      </w:r>
    </w:p>
    <w:p w14:paraId="4DF4DA03"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Not a one-off initiative.</w:t>
      </w:r>
    </w:p>
    <w:p w14:paraId="455C8D04"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But a movement that encourages employers across the United Kingdom to recognise people for their potential, value lived experience and create opportunities based on ability rather than assumption.</w:t>
      </w:r>
    </w:p>
    <w:p w14:paraId="0A9AA9D3" w14:textId="77777777" w:rsidR="00ED5411" w:rsidRPr="00ED5411" w:rsidRDefault="00ED5411" w:rsidP="00ED5411">
      <w:pPr>
        <w:jc w:val="both"/>
        <w:rPr>
          <w:rFonts w:asciiTheme="minorHAnsi" w:hAnsiTheme="minorHAnsi"/>
          <w:lang w:val="en-GB"/>
        </w:rPr>
      </w:pPr>
      <w:r w:rsidRPr="00ED5411">
        <w:rPr>
          <w:rFonts w:asciiTheme="minorHAnsi" w:hAnsiTheme="minorHAnsi"/>
          <w:lang w:val="en-GB"/>
        </w:rPr>
        <w:t xml:space="preserve">Together, we can build workplaces where resilience is recognised, adaptability is celebrated and every individual </w:t>
      </w:r>
      <w:proofErr w:type="gramStart"/>
      <w:r w:rsidRPr="00ED5411">
        <w:rPr>
          <w:rFonts w:asciiTheme="minorHAnsi" w:hAnsiTheme="minorHAnsi"/>
          <w:lang w:val="en-GB"/>
        </w:rPr>
        <w:t>has the opportunity to</w:t>
      </w:r>
      <w:proofErr w:type="gramEnd"/>
      <w:r w:rsidRPr="00ED5411">
        <w:rPr>
          <w:rFonts w:asciiTheme="minorHAnsi" w:hAnsiTheme="minorHAnsi"/>
          <w:lang w:val="en-GB"/>
        </w:rPr>
        <w:t xml:space="preserve"> be seen for more than what is written on a CV.</w:t>
      </w:r>
    </w:p>
    <w:p w14:paraId="7AC7DA5F" w14:textId="022BA942" w:rsidR="00ED5411" w:rsidRPr="00ED5411" w:rsidRDefault="00ED5411" w:rsidP="00ED5411">
      <w:pPr>
        <w:jc w:val="both"/>
        <w:rPr>
          <w:rFonts w:asciiTheme="minorHAnsi" w:hAnsiTheme="minorHAnsi"/>
          <w:lang w:val="en-GB"/>
        </w:rPr>
      </w:pPr>
      <w:r w:rsidRPr="00ED5411">
        <w:rPr>
          <w:rFonts w:asciiTheme="minorHAnsi" w:hAnsiTheme="minorHAnsi"/>
          <w:lang w:val="en-GB"/>
        </w:rPr>
        <w:t>Because the most impressive part of someone's career is often not what appears on their CV</w:t>
      </w:r>
      <w:r w:rsidRPr="00ED5411">
        <w:rPr>
          <w:rFonts w:asciiTheme="minorHAnsi" w:hAnsiTheme="minorHAnsi"/>
          <w:lang w:val="en-GB"/>
        </w:rPr>
        <w:t xml:space="preserve"> </w:t>
      </w:r>
      <w:r w:rsidRPr="00ED5411">
        <w:rPr>
          <w:rFonts w:asciiTheme="minorHAnsi" w:hAnsiTheme="minorHAnsi"/>
          <w:b/>
          <w:bCs/>
          <w:lang w:val="en-GB"/>
        </w:rPr>
        <w:t>it's everything they had to overcome to achieve it.</w:t>
      </w:r>
    </w:p>
    <w:p w14:paraId="601161C0" w14:textId="77777777" w:rsidR="00ED5411" w:rsidRPr="00ED5411" w:rsidRDefault="00ED5411" w:rsidP="00ED5411">
      <w:pPr>
        <w:spacing w:after="0"/>
        <w:jc w:val="both"/>
        <w:rPr>
          <w:rFonts w:asciiTheme="minorHAnsi" w:hAnsiTheme="minorHAnsi"/>
          <w:b/>
          <w:bCs/>
          <w:lang w:val="en-GB"/>
        </w:rPr>
      </w:pPr>
      <w:r w:rsidRPr="00ED5411">
        <w:rPr>
          <w:rFonts w:asciiTheme="minorHAnsi" w:hAnsiTheme="minorHAnsi"/>
          <w:b/>
          <w:bCs/>
          <w:lang w:val="en-GB"/>
        </w:rPr>
        <w:lastRenderedPageBreak/>
        <w:t>Joanne's Final Reflection</w:t>
      </w:r>
    </w:p>
    <w:p w14:paraId="15DFEAAE" w14:textId="77777777" w:rsidR="00ED5411" w:rsidRPr="00ED5411" w:rsidRDefault="00ED5411" w:rsidP="00ED5411">
      <w:pPr>
        <w:spacing w:after="0"/>
        <w:jc w:val="both"/>
        <w:rPr>
          <w:rFonts w:asciiTheme="minorHAnsi" w:hAnsiTheme="minorHAnsi"/>
          <w:lang w:val="en-GB"/>
        </w:rPr>
      </w:pPr>
      <w:r w:rsidRPr="00ED5411">
        <w:rPr>
          <w:rFonts w:asciiTheme="minorHAnsi" w:hAnsiTheme="minorHAnsi"/>
          <w:i/>
          <w:iCs/>
          <w:lang w:val="en-GB"/>
        </w:rPr>
        <w:t>"Beyond the CV started with one simple question: 'What if we looked at people differently?'</w:t>
      </w:r>
    </w:p>
    <w:p w14:paraId="4A3AC637" w14:textId="77777777" w:rsidR="00ED5411" w:rsidRPr="00ED5411" w:rsidRDefault="00ED5411" w:rsidP="00ED5411">
      <w:pPr>
        <w:jc w:val="both"/>
        <w:rPr>
          <w:rFonts w:asciiTheme="minorHAnsi" w:hAnsiTheme="minorHAnsi"/>
          <w:lang w:val="en-GB"/>
        </w:rPr>
      </w:pPr>
      <w:r w:rsidRPr="00ED5411">
        <w:rPr>
          <w:rFonts w:asciiTheme="minorHAnsi" w:hAnsiTheme="minorHAnsi"/>
          <w:i/>
          <w:iCs/>
          <w:lang w:val="en-GB"/>
        </w:rPr>
        <w:t>As a business owner, I've seen how much talent can be missed when recruitment focuses only on employment history. As a military spouse, I've experienced how quickly assumptions can be made simply because life hasn't followed a traditional path.</w:t>
      </w:r>
    </w:p>
    <w:p w14:paraId="4BD2FDE0" w14:textId="77777777" w:rsidR="00ED5411" w:rsidRPr="00ED5411" w:rsidRDefault="00ED5411" w:rsidP="00ED5411">
      <w:pPr>
        <w:jc w:val="both"/>
        <w:rPr>
          <w:rFonts w:asciiTheme="minorHAnsi" w:hAnsiTheme="minorHAnsi"/>
          <w:lang w:val="en-GB"/>
        </w:rPr>
      </w:pPr>
      <w:r w:rsidRPr="00ED5411">
        <w:rPr>
          <w:rFonts w:asciiTheme="minorHAnsi" w:hAnsiTheme="minorHAnsi"/>
          <w:i/>
          <w:iCs/>
          <w:lang w:val="en-GB"/>
        </w:rPr>
        <w:t>This movement isn't about asking for special treatment. It's about asking for fair consideration. It's about recognising that behind every CV is a person with experiences, challenges and strengths that deserve to be understood.</w:t>
      </w:r>
    </w:p>
    <w:p w14:paraId="786268AB" w14:textId="77777777" w:rsidR="00ED5411" w:rsidRPr="00ED5411" w:rsidRDefault="00ED5411" w:rsidP="00ED5411">
      <w:pPr>
        <w:jc w:val="both"/>
        <w:rPr>
          <w:rFonts w:asciiTheme="minorHAnsi" w:hAnsiTheme="minorHAnsi"/>
          <w:lang w:val="en-GB"/>
        </w:rPr>
      </w:pPr>
      <w:r w:rsidRPr="00ED5411">
        <w:rPr>
          <w:rFonts w:asciiTheme="minorHAnsi" w:hAnsiTheme="minorHAnsi"/>
          <w:i/>
          <w:iCs/>
          <w:lang w:val="en-GB"/>
        </w:rPr>
        <w:t>If this guide encourages just one employer to pause before dismissing an application, ask one extra question during an interview, or recognise the potential in someone they might previously have overlooked, then Beyond the CV has already begun to make a difference.</w:t>
      </w:r>
    </w:p>
    <w:p w14:paraId="72565058" w14:textId="51D2F517" w:rsidR="00ED5411" w:rsidRPr="00ED5411" w:rsidRDefault="00ED5411" w:rsidP="00ED5411">
      <w:pPr>
        <w:jc w:val="both"/>
        <w:rPr>
          <w:rFonts w:asciiTheme="minorHAnsi" w:hAnsiTheme="minorHAnsi"/>
          <w:lang w:val="en-GB"/>
        </w:rPr>
      </w:pPr>
      <w:r w:rsidRPr="00ED5411">
        <w:rPr>
          <w:rFonts w:asciiTheme="minorHAnsi" w:hAnsiTheme="minorHAnsi"/>
          <w:i/>
          <w:iCs/>
          <w:lang w:val="en-GB"/>
        </w:rPr>
        <w:t>My hope is that one day, employers won't need reminding to look beyond the CV</w:t>
      </w:r>
      <w:r w:rsidR="00D33DB1">
        <w:rPr>
          <w:rFonts w:asciiTheme="minorHAnsi" w:hAnsiTheme="minorHAnsi"/>
          <w:i/>
          <w:iCs/>
          <w:lang w:val="en-GB"/>
        </w:rPr>
        <w:t xml:space="preserve"> </w:t>
      </w:r>
      <w:r w:rsidRPr="00ED5411">
        <w:rPr>
          <w:rFonts w:asciiTheme="minorHAnsi" w:hAnsiTheme="minorHAnsi"/>
          <w:i/>
          <w:iCs/>
          <w:lang w:val="en-GB"/>
        </w:rPr>
        <w:t>it will simply be how recruitment is done.</w:t>
      </w:r>
    </w:p>
    <w:p w14:paraId="74553348" w14:textId="77777777" w:rsidR="00ED5411" w:rsidRPr="00ED5411" w:rsidRDefault="00ED5411" w:rsidP="00ED5411">
      <w:pPr>
        <w:jc w:val="both"/>
        <w:rPr>
          <w:rFonts w:asciiTheme="minorHAnsi" w:hAnsiTheme="minorHAnsi"/>
          <w:lang w:val="en-GB"/>
        </w:rPr>
      </w:pPr>
      <w:r w:rsidRPr="00ED5411">
        <w:rPr>
          <w:rFonts w:asciiTheme="minorHAnsi" w:hAnsiTheme="minorHAnsi"/>
          <w:b/>
          <w:bCs/>
          <w:lang w:val="en-GB"/>
        </w:rPr>
        <w:t>Because people are more than their postcode history. They are more than career gaps. They are more than job titles.</w:t>
      </w:r>
    </w:p>
    <w:p w14:paraId="039D3FFB" w14:textId="77777777" w:rsidR="00ED5411" w:rsidRPr="00ED5411" w:rsidRDefault="00ED5411" w:rsidP="00ED5411">
      <w:pPr>
        <w:jc w:val="both"/>
        <w:rPr>
          <w:lang w:val="en-GB"/>
        </w:rPr>
      </w:pPr>
      <w:r w:rsidRPr="00ED5411">
        <w:rPr>
          <w:b/>
          <w:bCs/>
          <w:lang w:val="en-GB"/>
        </w:rPr>
        <w:t>They are their potential.</w:t>
      </w:r>
      <w:r w:rsidRPr="00ED5411">
        <w:rPr>
          <w:lang w:val="en-GB"/>
        </w:rPr>
        <w:t xml:space="preserve"> </w:t>
      </w:r>
    </w:p>
    <w:p w14:paraId="518F8916" w14:textId="7E87E799" w:rsidR="005338FE" w:rsidRDefault="005338FE" w:rsidP="00ED5411">
      <w:pPr>
        <w:jc w:val="both"/>
      </w:pPr>
    </w:p>
    <w:sectPr w:rsidR="005338F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E03429"/>
    <w:multiLevelType w:val="multilevel"/>
    <w:tmpl w:val="6AA0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C3227"/>
    <w:multiLevelType w:val="multilevel"/>
    <w:tmpl w:val="69B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302A"/>
    <w:multiLevelType w:val="multilevel"/>
    <w:tmpl w:val="EF98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266324"/>
    <w:multiLevelType w:val="multilevel"/>
    <w:tmpl w:val="38C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836A0B"/>
    <w:multiLevelType w:val="multilevel"/>
    <w:tmpl w:val="ED36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920AAC"/>
    <w:multiLevelType w:val="multilevel"/>
    <w:tmpl w:val="3CE0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FA7FF4"/>
    <w:multiLevelType w:val="multilevel"/>
    <w:tmpl w:val="F88C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0D3EF1"/>
    <w:multiLevelType w:val="multilevel"/>
    <w:tmpl w:val="AB4A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366C74"/>
    <w:multiLevelType w:val="multilevel"/>
    <w:tmpl w:val="DBA0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BB0685"/>
    <w:multiLevelType w:val="multilevel"/>
    <w:tmpl w:val="8080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F34C53"/>
    <w:multiLevelType w:val="multilevel"/>
    <w:tmpl w:val="7CB2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A45ECF"/>
    <w:multiLevelType w:val="multilevel"/>
    <w:tmpl w:val="E5A0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A2703F"/>
    <w:multiLevelType w:val="multilevel"/>
    <w:tmpl w:val="C40C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12163C"/>
    <w:multiLevelType w:val="multilevel"/>
    <w:tmpl w:val="634C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3838BC"/>
    <w:multiLevelType w:val="multilevel"/>
    <w:tmpl w:val="899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262CFD"/>
    <w:multiLevelType w:val="multilevel"/>
    <w:tmpl w:val="59F2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7754E0"/>
    <w:multiLevelType w:val="multilevel"/>
    <w:tmpl w:val="C9E8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743FD2"/>
    <w:multiLevelType w:val="multilevel"/>
    <w:tmpl w:val="4F28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D5118F"/>
    <w:multiLevelType w:val="multilevel"/>
    <w:tmpl w:val="802C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26537F"/>
    <w:multiLevelType w:val="multilevel"/>
    <w:tmpl w:val="CC04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E61CFE"/>
    <w:multiLevelType w:val="multilevel"/>
    <w:tmpl w:val="D68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CB7DFA"/>
    <w:multiLevelType w:val="multilevel"/>
    <w:tmpl w:val="82F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6B44CF"/>
    <w:multiLevelType w:val="multilevel"/>
    <w:tmpl w:val="D64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E97170"/>
    <w:multiLevelType w:val="multilevel"/>
    <w:tmpl w:val="41B2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47783"/>
    <w:multiLevelType w:val="multilevel"/>
    <w:tmpl w:val="3702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875E45"/>
    <w:multiLevelType w:val="multilevel"/>
    <w:tmpl w:val="9C04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2C2D74"/>
    <w:multiLevelType w:val="multilevel"/>
    <w:tmpl w:val="0E1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8802E4"/>
    <w:multiLevelType w:val="multilevel"/>
    <w:tmpl w:val="35BE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0D4CC7"/>
    <w:multiLevelType w:val="multilevel"/>
    <w:tmpl w:val="44DAA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741BD2"/>
    <w:multiLevelType w:val="multilevel"/>
    <w:tmpl w:val="157A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3A6922"/>
    <w:multiLevelType w:val="multilevel"/>
    <w:tmpl w:val="0A08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9C3DA6"/>
    <w:multiLevelType w:val="multilevel"/>
    <w:tmpl w:val="A212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3C2E82"/>
    <w:multiLevelType w:val="multilevel"/>
    <w:tmpl w:val="D570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391C65"/>
    <w:multiLevelType w:val="multilevel"/>
    <w:tmpl w:val="E53E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9F2CF0"/>
    <w:multiLevelType w:val="multilevel"/>
    <w:tmpl w:val="811A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522364">
    <w:abstractNumId w:val="8"/>
  </w:num>
  <w:num w:numId="2" w16cid:durableId="1715621397">
    <w:abstractNumId w:val="6"/>
  </w:num>
  <w:num w:numId="3" w16cid:durableId="433983639">
    <w:abstractNumId w:val="5"/>
  </w:num>
  <w:num w:numId="4" w16cid:durableId="2065374931">
    <w:abstractNumId w:val="4"/>
  </w:num>
  <w:num w:numId="5" w16cid:durableId="1472282694">
    <w:abstractNumId w:val="7"/>
  </w:num>
  <w:num w:numId="6" w16cid:durableId="1939176546">
    <w:abstractNumId w:val="3"/>
  </w:num>
  <w:num w:numId="7" w16cid:durableId="1281572595">
    <w:abstractNumId w:val="2"/>
  </w:num>
  <w:num w:numId="8" w16cid:durableId="758599085">
    <w:abstractNumId w:val="1"/>
  </w:num>
  <w:num w:numId="9" w16cid:durableId="3098370">
    <w:abstractNumId w:val="0"/>
  </w:num>
  <w:num w:numId="10" w16cid:durableId="1518693743">
    <w:abstractNumId w:val="24"/>
  </w:num>
  <w:num w:numId="11" w16cid:durableId="1815171945">
    <w:abstractNumId w:val="27"/>
  </w:num>
  <w:num w:numId="12" w16cid:durableId="1645694531">
    <w:abstractNumId w:val="41"/>
  </w:num>
  <w:num w:numId="13" w16cid:durableId="1620336600">
    <w:abstractNumId w:val="21"/>
  </w:num>
  <w:num w:numId="14" w16cid:durableId="9110022">
    <w:abstractNumId w:val="23"/>
  </w:num>
  <w:num w:numId="15" w16cid:durableId="1309700405">
    <w:abstractNumId w:val="37"/>
  </w:num>
  <w:num w:numId="16" w16cid:durableId="1616129960">
    <w:abstractNumId w:val="15"/>
  </w:num>
  <w:num w:numId="17" w16cid:durableId="120420580">
    <w:abstractNumId w:val="13"/>
  </w:num>
  <w:num w:numId="18" w16cid:durableId="1068307987">
    <w:abstractNumId w:val="19"/>
  </w:num>
  <w:num w:numId="19" w16cid:durableId="1397899884">
    <w:abstractNumId w:val="11"/>
  </w:num>
  <w:num w:numId="20" w16cid:durableId="1004942006">
    <w:abstractNumId w:val="40"/>
  </w:num>
  <w:num w:numId="21" w16cid:durableId="1940487014">
    <w:abstractNumId w:val="22"/>
  </w:num>
  <w:num w:numId="22" w16cid:durableId="939139951">
    <w:abstractNumId w:val="31"/>
  </w:num>
  <w:num w:numId="23" w16cid:durableId="1471827404">
    <w:abstractNumId w:val="12"/>
  </w:num>
  <w:num w:numId="24" w16cid:durableId="1356880845">
    <w:abstractNumId w:val="33"/>
  </w:num>
  <w:num w:numId="25" w16cid:durableId="215513549">
    <w:abstractNumId w:val="18"/>
  </w:num>
  <w:num w:numId="26" w16cid:durableId="687760383">
    <w:abstractNumId w:val="17"/>
  </w:num>
  <w:num w:numId="27" w16cid:durableId="2034257214">
    <w:abstractNumId w:val="16"/>
  </w:num>
  <w:num w:numId="28" w16cid:durableId="185411869">
    <w:abstractNumId w:val="14"/>
  </w:num>
  <w:num w:numId="29" w16cid:durableId="2116288872">
    <w:abstractNumId w:val="32"/>
  </w:num>
  <w:num w:numId="30" w16cid:durableId="1132409562">
    <w:abstractNumId w:val="28"/>
  </w:num>
  <w:num w:numId="31" w16cid:durableId="60758657">
    <w:abstractNumId w:val="9"/>
  </w:num>
  <w:num w:numId="32" w16cid:durableId="383675395">
    <w:abstractNumId w:val="43"/>
  </w:num>
  <w:num w:numId="33" w16cid:durableId="1502159243">
    <w:abstractNumId w:val="26"/>
  </w:num>
  <w:num w:numId="34" w16cid:durableId="1707177992">
    <w:abstractNumId w:val="10"/>
  </w:num>
  <w:num w:numId="35" w16cid:durableId="1355957106">
    <w:abstractNumId w:val="20"/>
  </w:num>
  <w:num w:numId="36" w16cid:durableId="1228958114">
    <w:abstractNumId w:val="30"/>
  </w:num>
  <w:num w:numId="37" w16cid:durableId="254827705">
    <w:abstractNumId w:val="35"/>
  </w:num>
  <w:num w:numId="38" w16cid:durableId="719939571">
    <w:abstractNumId w:val="42"/>
  </w:num>
  <w:num w:numId="39" w16cid:durableId="385492390">
    <w:abstractNumId w:val="25"/>
  </w:num>
  <w:num w:numId="40" w16cid:durableId="827013268">
    <w:abstractNumId w:val="29"/>
  </w:num>
  <w:num w:numId="41" w16cid:durableId="2116169659">
    <w:abstractNumId w:val="38"/>
  </w:num>
  <w:num w:numId="42" w16cid:durableId="1118371897">
    <w:abstractNumId w:val="39"/>
  </w:num>
  <w:num w:numId="43" w16cid:durableId="2041585660">
    <w:abstractNumId w:val="36"/>
  </w:num>
  <w:num w:numId="44" w16cid:durableId="5116487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5D1F"/>
    <w:rsid w:val="005338FE"/>
    <w:rsid w:val="00563E92"/>
    <w:rsid w:val="008838CD"/>
    <w:rsid w:val="009C1E6B"/>
    <w:rsid w:val="00AA1D8D"/>
    <w:rsid w:val="00B47730"/>
    <w:rsid w:val="00CB0664"/>
    <w:rsid w:val="00D33DB1"/>
    <w:rsid w:val="00DE6068"/>
    <w:rsid w:val="00ED5411"/>
    <w:rsid w:val="00EF6C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0CD43"/>
  <w14:defaultImageDpi w14:val="300"/>
  <w15:docId w15:val="{D8C2660C-9959-4C22-AA4A-C868265B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6175</Words>
  <Characters>35202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Joanne Bowmer</cp:lastModifiedBy>
  <cp:revision>2</cp:revision>
  <dcterms:created xsi:type="dcterms:W3CDTF">2026-07-04T20:35:00Z</dcterms:created>
  <dcterms:modified xsi:type="dcterms:W3CDTF">2026-07-04T20:35:00Z</dcterms:modified>
  <cp:category/>
</cp:coreProperties>
</file>